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06576C" w14:textId="30204C2C" w:rsidR="00256259" w:rsidRDefault="00256259" w:rsidP="00234BAB">
      <w:pPr>
        <w:pStyle w:val="Heading1"/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G. RAY WARNER</w:t>
      </w:r>
    </w:p>
    <w:p w14:paraId="4E54B0BC" w14:textId="77777777" w:rsidR="00256259" w:rsidRDefault="00256259">
      <w:pPr>
        <w:tabs>
          <w:tab w:val="center" w:pos="4680"/>
        </w:tabs>
        <w:rPr>
          <w:rFonts w:ascii="Times New Roman" w:hAnsi="Times New Roman"/>
          <w:b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Professor of Law</w:t>
      </w:r>
    </w:p>
    <w:p w14:paraId="220D08B8" w14:textId="77777777" w:rsidR="00256259" w:rsidRDefault="00256259">
      <w:pPr>
        <w:tabs>
          <w:tab w:val="center" w:pos="4680"/>
        </w:tabs>
        <w:jc w:val="center"/>
        <w:rPr>
          <w:rFonts w:ascii="Times New Roman" w:hAnsi="Times New Roman"/>
          <w:b/>
        </w:rPr>
      </w:pP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</w:rPr>
            <w:t>St. John’s</w:t>
          </w:r>
        </w:smartTag>
        <w:r>
          <w:rPr>
            <w:rFonts w:ascii="Times New Roman" w:hAnsi="Times New Roman"/>
            <w:b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b/>
            </w:rPr>
            <w:t>University</w:t>
          </w:r>
        </w:smartTag>
        <w:r>
          <w:rPr>
            <w:rFonts w:ascii="Times New Roman" w:hAnsi="Times New Roman"/>
            <w:b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b/>
            </w:rPr>
            <w:t>School</w:t>
          </w:r>
        </w:smartTag>
      </w:smartTag>
      <w:r>
        <w:rPr>
          <w:rFonts w:ascii="Times New Roman" w:hAnsi="Times New Roman"/>
          <w:b/>
        </w:rPr>
        <w:t xml:space="preserve"> of Law</w:t>
      </w:r>
    </w:p>
    <w:p w14:paraId="69144E50" w14:textId="77777777" w:rsidR="00256259" w:rsidRDefault="00256259">
      <w:pPr>
        <w:tabs>
          <w:tab w:val="center" w:pos="4680"/>
        </w:tabs>
        <w:jc w:val="center"/>
        <w:rPr>
          <w:rFonts w:ascii="Times New Roman" w:hAnsi="Times New Roman"/>
        </w:rPr>
      </w:pPr>
      <w:smartTag w:uri="urn:schemas-microsoft-com:office:smarttags" w:element="Street">
        <w:smartTag w:uri="urn:schemas-microsoft-com:office:smarttags" w:element="address">
          <w:r>
            <w:rPr>
              <w:rFonts w:ascii="Times New Roman" w:hAnsi="Times New Roman"/>
            </w:rPr>
            <w:t>8000 Utopia Parkway</w:t>
          </w:r>
        </w:smartTag>
      </w:smartTag>
    </w:p>
    <w:p w14:paraId="4B0D3A3D" w14:textId="77777777" w:rsidR="00256259" w:rsidRDefault="00256259">
      <w:pPr>
        <w:tabs>
          <w:tab w:val="center" w:pos="4680"/>
        </w:tabs>
        <w:jc w:val="center"/>
        <w:rPr>
          <w:rFonts w:ascii="Times New Roman" w:hAnsi="Times New Roman"/>
        </w:rPr>
      </w:pPr>
      <w:smartTag w:uri="urn:schemas-microsoft-com:office:smarttags" w:element="country-region">
        <w:r>
          <w:rPr>
            <w:rFonts w:ascii="Times New Roman" w:hAnsi="Times New Roman"/>
          </w:rPr>
          <w:t>Jamaica</w:t>
        </w:r>
      </w:smartTag>
      <w:r>
        <w:rPr>
          <w:rFonts w:ascii="Times New Roman" w:hAnsi="Times New Roman"/>
        </w:rPr>
        <w:t xml:space="preserve"> (Queens),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</w:rPr>
            <w:t>New York</w:t>
          </w:r>
        </w:smartTag>
      </w:smartTag>
      <w:r>
        <w:rPr>
          <w:rFonts w:ascii="Times New Roman" w:hAnsi="Times New Roman"/>
        </w:rPr>
        <w:t xml:space="preserve"> 11439</w:t>
      </w:r>
    </w:p>
    <w:p w14:paraId="55801492" w14:textId="77777777" w:rsidR="00256259" w:rsidRDefault="00256259">
      <w:pPr>
        <w:tabs>
          <w:tab w:val="center" w:pos="4680"/>
        </w:tabs>
        <w:jc w:val="center"/>
        <w:rPr>
          <w:rFonts w:ascii="Times New Roman" w:hAnsi="Times New Roman"/>
        </w:rPr>
      </w:pPr>
      <w:r>
        <w:rPr>
          <w:rFonts w:ascii="Times New Roman" w:hAnsi="Times New Roman"/>
        </w:rPr>
        <w:t>(718) 990-6620</w:t>
      </w:r>
    </w:p>
    <w:p w14:paraId="2DA1F9C9" w14:textId="77777777" w:rsidR="00256259" w:rsidRDefault="00256259">
      <w:pPr>
        <w:tabs>
          <w:tab w:val="center" w:pos="4680"/>
        </w:tabs>
        <w:jc w:val="center"/>
      </w:pPr>
      <w:hyperlink r:id="rId8" w:history="1">
        <w:r>
          <w:rPr>
            <w:rStyle w:val="Hyperlink"/>
            <w:rFonts w:ascii="Times New Roman" w:hAnsi="Times New Roman"/>
          </w:rPr>
          <w:t>warnerg@stjohns.edu</w:t>
        </w:r>
      </w:hyperlink>
    </w:p>
    <w:p w14:paraId="14539CB8" w14:textId="7360321F" w:rsidR="00C715CD" w:rsidRPr="00C715CD" w:rsidRDefault="00C715CD">
      <w:pPr>
        <w:tabs>
          <w:tab w:val="center" w:pos="4680"/>
        </w:tabs>
        <w:jc w:val="center"/>
        <w:rPr>
          <w:rFonts w:ascii="Times New Roman" w:hAnsi="Times New Roman"/>
        </w:rPr>
      </w:pPr>
      <w:r w:rsidRPr="00C715CD">
        <w:rPr>
          <w:rFonts w:ascii="Times New Roman" w:hAnsi="Times New Roman"/>
        </w:rPr>
        <w:t>ORCID ID 0009-0002-3102-8738</w:t>
      </w:r>
    </w:p>
    <w:p w14:paraId="39F85834" w14:textId="77777777" w:rsidR="00256259" w:rsidRDefault="00256259">
      <w:pPr>
        <w:rPr>
          <w:rFonts w:ascii="Times New Roman" w:hAnsi="Times New Roman"/>
        </w:rPr>
      </w:pPr>
    </w:p>
    <w:p w14:paraId="075CA7F9" w14:textId="77777777" w:rsidR="00256259" w:rsidRDefault="00256259">
      <w:pPr>
        <w:rPr>
          <w:rFonts w:ascii="Times New Roman" w:hAnsi="Times New Roman"/>
        </w:rPr>
      </w:pPr>
      <w:r>
        <w:rPr>
          <w:rFonts w:ascii="Times New Roman" w:hAnsi="Times New Roman"/>
          <w:b/>
        </w:rPr>
        <w:t>ACADEMIC POSITIONS</w:t>
      </w:r>
    </w:p>
    <w:p w14:paraId="08A4B036" w14:textId="77777777" w:rsidR="00256259" w:rsidRDefault="00256259">
      <w:pPr>
        <w:ind w:left="720"/>
        <w:rPr>
          <w:rFonts w:ascii="Times New Roman" w:hAnsi="Times New Roman"/>
        </w:rPr>
      </w:pPr>
    </w:p>
    <w:p w14:paraId="3108B64C" w14:textId="6830D7E6" w:rsidR="00256259" w:rsidRDefault="00E04FC9">
      <w:pPr>
        <w:pStyle w:val="BodyTextIndent"/>
      </w:pPr>
      <w:r>
        <w:t xml:space="preserve">St. John’s University </w:t>
      </w:r>
      <w:r w:rsidR="00256259">
        <w:t>School of Law, Jamaica</w:t>
      </w:r>
      <w:r w:rsidR="00E2555B">
        <w:t xml:space="preserve"> (Queens), NY</w:t>
      </w:r>
    </w:p>
    <w:p w14:paraId="364661AB" w14:textId="77777777" w:rsidR="002C36F0" w:rsidRDefault="00256259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="002C36F0">
        <w:rPr>
          <w:rFonts w:ascii="Times New Roman" w:hAnsi="Times New Roman"/>
        </w:rPr>
        <w:t>2003 – present</w:t>
      </w:r>
      <w:r w:rsidR="002C36F0">
        <w:rPr>
          <w:rFonts w:ascii="Times New Roman" w:hAnsi="Times New Roman"/>
        </w:rPr>
        <w:tab/>
      </w:r>
      <w:r w:rsidR="002C36F0">
        <w:rPr>
          <w:rFonts w:ascii="Times New Roman" w:hAnsi="Times New Roman"/>
        </w:rPr>
        <w:tab/>
        <w:t>Professor of Law</w:t>
      </w:r>
    </w:p>
    <w:p w14:paraId="451DB1B7" w14:textId="77777777" w:rsidR="00256259" w:rsidRDefault="002C36F0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="00256259">
        <w:rPr>
          <w:rFonts w:ascii="Times New Roman" w:hAnsi="Times New Roman"/>
        </w:rPr>
        <w:t>200</w:t>
      </w:r>
      <w:r w:rsidR="00AB183C">
        <w:rPr>
          <w:rFonts w:ascii="Times New Roman" w:hAnsi="Times New Roman"/>
        </w:rPr>
        <w:t>9</w:t>
      </w:r>
      <w:r w:rsidR="00256259">
        <w:rPr>
          <w:rFonts w:ascii="Times New Roman" w:hAnsi="Times New Roman"/>
        </w:rPr>
        <w:t xml:space="preserve"> – </w:t>
      </w:r>
      <w:r>
        <w:rPr>
          <w:rFonts w:ascii="Times New Roman" w:hAnsi="Times New Roman"/>
        </w:rPr>
        <w:t>2016</w:t>
      </w:r>
      <w:r w:rsidR="00256259">
        <w:rPr>
          <w:rFonts w:ascii="Times New Roman" w:hAnsi="Times New Roman"/>
        </w:rPr>
        <w:tab/>
      </w:r>
      <w:r w:rsidR="00256259">
        <w:rPr>
          <w:rFonts w:ascii="Times New Roman" w:hAnsi="Times New Roman"/>
        </w:rPr>
        <w:tab/>
      </w:r>
      <w:r w:rsidR="00AB183C">
        <w:rPr>
          <w:rFonts w:ascii="Times New Roman" w:hAnsi="Times New Roman"/>
        </w:rPr>
        <w:t>Associate Dean for Bankruptcy Studies</w:t>
      </w:r>
    </w:p>
    <w:p w14:paraId="1F379618" w14:textId="77777777" w:rsidR="00256259" w:rsidRDefault="00AB183C" w:rsidP="00760020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="00760020">
        <w:rPr>
          <w:rFonts w:ascii="Times New Roman" w:hAnsi="Times New Roman"/>
        </w:rPr>
        <w:t>2003 – 2009</w:t>
      </w:r>
      <w:r w:rsidR="00760020">
        <w:rPr>
          <w:rFonts w:ascii="Times New Roman" w:hAnsi="Times New Roman"/>
        </w:rPr>
        <w:tab/>
      </w:r>
      <w:r w:rsidR="00760020">
        <w:rPr>
          <w:rFonts w:ascii="Times New Roman" w:hAnsi="Times New Roman"/>
        </w:rPr>
        <w:tab/>
      </w:r>
      <w:r w:rsidR="00256259">
        <w:rPr>
          <w:rFonts w:ascii="Times New Roman" w:hAnsi="Times New Roman"/>
        </w:rPr>
        <w:t>Director</w:t>
      </w:r>
      <w:r w:rsidR="00760020">
        <w:rPr>
          <w:rFonts w:ascii="Times New Roman" w:hAnsi="Times New Roman"/>
        </w:rPr>
        <w:t xml:space="preserve">, Masters in Bankruptcy </w:t>
      </w:r>
      <w:r w:rsidR="00256259">
        <w:rPr>
          <w:rFonts w:ascii="Times New Roman" w:hAnsi="Times New Roman"/>
        </w:rPr>
        <w:t>Program</w:t>
      </w:r>
    </w:p>
    <w:p w14:paraId="3285DDAD" w14:textId="77777777" w:rsidR="00256259" w:rsidRDefault="00256259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>2000 – 2001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Visiting Professor of Law</w:t>
      </w:r>
    </w:p>
    <w:p w14:paraId="5DA3B532" w14:textId="77777777" w:rsidR="006D4AFA" w:rsidRPr="006D4AFA" w:rsidRDefault="006D4AFA" w:rsidP="006D4AFA">
      <w:pPr>
        <w:rPr>
          <w:rFonts w:ascii="Times New Roman" w:hAnsi="Times New Roman"/>
        </w:rPr>
      </w:pPr>
    </w:p>
    <w:p w14:paraId="6C6B231E" w14:textId="77777777" w:rsidR="006D4AFA" w:rsidRPr="006D4AFA" w:rsidRDefault="006D4AFA" w:rsidP="006D4AFA">
      <w:pPr>
        <w:rPr>
          <w:rFonts w:ascii="Times New Roman" w:hAnsi="Times New Roman"/>
          <w:b/>
          <w:bCs/>
        </w:rPr>
      </w:pPr>
      <w:r w:rsidRPr="006D4AFA">
        <w:rPr>
          <w:rFonts w:ascii="Times New Roman" w:hAnsi="Times New Roman"/>
        </w:rPr>
        <w:tab/>
      </w:r>
      <w:r w:rsidRPr="006D4AFA">
        <w:rPr>
          <w:rFonts w:ascii="Times New Roman" w:hAnsi="Times New Roman"/>
          <w:b/>
          <w:bCs/>
        </w:rPr>
        <w:t>New York University School of Law, New York, NY</w:t>
      </w:r>
    </w:p>
    <w:p w14:paraId="652F1B93" w14:textId="5517DECA" w:rsidR="006D4AFA" w:rsidRPr="006D4AFA" w:rsidRDefault="006D4AFA" w:rsidP="006D4AFA">
      <w:pPr>
        <w:rPr>
          <w:rFonts w:ascii="Times New Roman" w:hAnsi="Times New Roman"/>
        </w:rPr>
      </w:pPr>
      <w:r w:rsidRPr="006D4AFA">
        <w:rPr>
          <w:rFonts w:ascii="Times New Roman" w:hAnsi="Times New Roman"/>
          <w:b/>
          <w:bCs/>
        </w:rPr>
        <w:tab/>
      </w:r>
      <w:r w:rsidRPr="006D4AFA">
        <w:rPr>
          <w:rFonts w:ascii="Times New Roman" w:hAnsi="Times New Roman"/>
        </w:rPr>
        <w:t>202</w:t>
      </w:r>
      <w:r w:rsidR="00FD15BE">
        <w:rPr>
          <w:rFonts w:ascii="Times New Roman" w:hAnsi="Times New Roman"/>
        </w:rPr>
        <w:t>4</w:t>
      </w:r>
      <w:r w:rsidRPr="006D4AFA">
        <w:rPr>
          <w:rFonts w:ascii="Times New Roman" w:hAnsi="Times New Roman"/>
        </w:rPr>
        <w:t xml:space="preserve"> </w:t>
      </w:r>
      <w:r w:rsidR="008E3C52">
        <w:rPr>
          <w:rFonts w:ascii="Times New Roman" w:hAnsi="Times New Roman"/>
        </w:rPr>
        <w:tab/>
      </w:r>
      <w:r w:rsidR="008E3C52">
        <w:rPr>
          <w:rFonts w:ascii="Times New Roman" w:hAnsi="Times New Roman"/>
        </w:rPr>
        <w:tab/>
      </w:r>
      <w:r w:rsidRPr="006D4AFA">
        <w:rPr>
          <w:rFonts w:ascii="Times New Roman" w:hAnsi="Times New Roman"/>
        </w:rPr>
        <w:tab/>
        <w:t>Adjunct Professor of Law (Teaching UCC Article 9)</w:t>
      </w:r>
    </w:p>
    <w:p w14:paraId="5B41C2F9" w14:textId="77777777" w:rsidR="006D4AFA" w:rsidRPr="006D4AFA" w:rsidRDefault="006D4AFA" w:rsidP="006D4AFA">
      <w:pPr>
        <w:rPr>
          <w:rFonts w:ascii="Times New Roman" w:hAnsi="Times New Roman"/>
        </w:rPr>
      </w:pPr>
      <w:r w:rsidRPr="006D4AFA">
        <w:rPr>
          <w:rFonts w:ascii="Times New Roman" w:hAnsi="Times New Roman"/>
        </w:rPr>
        <w:tab/>
      </w:r>
    </w:p>
    <w:p w14:paraId="07BED5D4" w14:textId="3CE1B190" w:rsidR="0038088C" w:rsidRDefault="0038088C">
      <w:pPr>
        <w:ind w:left="720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Columbia Law School, New York, N</w:t>
      </w:r>
      <w:r w:rsidR="007F2E16">
        <w:rPr>
          <w:rFonts w:ascii="Times New Roman" w:hAnsi="Times New Roman"/>
          <w:b/>
        </w:rPr>
        <w:t>Y</w:t>
      </w:r>
    </w:p>
    <w:p w14:paraId="3178B34C" w14:textId="20DADF8D" w:rsidR="00E04FC9" w:rsidRPr="00E04FC9" w:rsidRDefault="00AE502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</w:rPr>
        <w:t>2010</w:t>
      </w:r>
      <w:r w:rsidR="00BA002E">
        <w:rPr>
          <w:rFonts w:ascii="Times New Roman" w:hAnsi="Times New Roman"/>
        </w:rPr>
        <w:t xml:space="preserve"> -</w:t>
      </w:r>
      <w:r>
        <w:rPr>
          <w:rFonts w:ascii="Times New Roman" w:hAnsi="Times New Roman"/>
        </w:rPr>
        <w:t xml:space="preserve"> 201</w:t>
      </w:r>
      <w:r w:rsidR="00BA002E">
        <w:rPr>
          <w:rFonts w:ascii="Times New Roman" w:hAnsi="Times New Roman"/>
        </w:rPr>
        <w:t>2</w:t>
      </w:r>
      <w:r w:rsidR="00E04FC9">
        <w:rPr>
          <w:rFonts w:ascii="Times New Roman" w:hAnsi="Times New Roman"/>
        </w:rPr>
        <w:tab/>
      </w:r>
      <w:r w:rsidR="00BA002E">
        <w:rPr>
          <w:rFonts w:ascii="Times New Roman" w:hAnsi="Times New Roman"/>
        </w:rPr>
        <w:tab/>
      </w:r>
      <w:r w:rsidR="00AA12B7">
        <w:rPr>
          <w:rFonts w:ascii="Times New Roman" w:hAnsi="Times New Roman"/>
        </w:rPr>
        <w:t>Adjunct</w:t>
      </w:r>
      <w:r w:rsidR="00E04FC9">
        <w:rPr>
          <w:rFonts w:ascii="Times New Roman" w:hAnsi="Times New Roman"/>
        </w:rPr>
        <w:t xml:space="preserve"> Professor of Law</w:t>
      </w:r>
      <w:r w:rsidR="00AA12B7">
        <w:rPr>
          <w:rFonts w:ascii="Times New Roman" w:hAnsi="Times New Roman"/>
        </w:rPr>
        <w:t xml:space="preserve"> (Teaching Bankruptcy Law)</w:t>
      </w:r>
    </w:p>
    <w:p w14:paraId="7E833B74" w14:textId="77777777" w:rsidR="00256259" w:rsidRDefault="00256259">
      <w:pPr>
        <w:rPr>
          <w:rFonts w:ascii="Times New Roman" w:hAnsi="Times New Roman"/>
        </w:rPr>
      </w:pPr>
    </w:p>
    <w:p w14:paraId="0B8CD0F9" w14:textId="2AE1E623" w:rsidR="00256259" w:rsidRDefault="00256259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b/>
        </w:rPr>
        <w:t>University of Missouri - Kansas City</w:t>
      </w:r>
      <w:r w:rsidR="00E04FC9">
        <w:rPr>
          <w:rFonts w:ascii="Times New Roman" w:hAnsi="Times New Roman"/>
          <w:b/>
        </w:rPr>
        <w:t xml:space="preserve"> School of Law,</w:t>
      </w:r>
      <w:r w:rsidR="00E2555B">
        <w:rPr>
          <w:rFonts w:ascii="Times New Roman" w:hAnsi="Times New Roman"/>
          <w:b/>
        </w:rPr>
        <w:t xml:space="preserve"> </w:t>
      </w:r>
      <w:r>
        <w:rPr>
          <w:rFonts w:ascii="Times New Roman" w:hAnsi="Times New Roman"/>
          <w:b/>
        </w:rPr>
        <w:t>Kansas City, M</w:t>
      </w:r>
      <w:r w:rsidR="00E2555B">
        <w:rPr>
          <w:rFonts w:ascii="Times New Roman" w:hAnsi="Times New Roman"/>
          <w:b/>
        </w:rPr>
        <w:t>O</w:t>
      </w:r>
    </w:p>
    <w:p w14:paraId="34398F70" w14:textId="77777777" w:rsidR="00256259" w:rsidRDefault="00256259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>2001 – 2003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William P. Boreland Distinguished Scholar &amp; Professor of Law</w:t>
      </w:r>
    </w:p>
    <w:p w14:paraId="1F409142" w14:textId="77777777" w:rsidR="00256259" w:rsidRDefault="00256259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>1993 - 2003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Professor of Law</w:t>
      </w:r>
    </w:p>
    <w:p w14:paraId="0B115517" w14:textId="77777777" w:rsidR="00256259" w:rsidRDefault="00256259">
      <w:pPr>
        <w:tabs>
          <w:tab w:val="left" w:pos="-1440"/>
        </w:tabs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>1991 - 1993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Associate Professor of Law</w:t>
      </w:r>
    </w:p>
    <w:p w14:paraId="32FA0B1A" w14:textId="77777777" w:rsidR="00256259" w:rsidRDefault="00256259">
      <w:pPr>
        <w:tabs>
          <w:tab w:val="left" w:pos="-1440"/>
        </w:tabs>
        <w:ind w:left="2880" w:hanging="2160"/>
        <w:rPr>
          <w:rFonts w:ascii="Times New Roman" w:hAnsi="Times New Roman"/>
        </w:rPr>
      </w:pPr>
      <w:r>
        <w:rPr>
          <w:rFonts w:ascii="Times New Roman" w:hAnsi="Times New Roman"/>
        </w:rPr>
        <w:t>1985 - 1991</w:t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  <w:t>Assistant Professor of Law</w:t>
      </w:r>
    </w:p>
    <w:p w14:paraId="3D88C3AE" w14:textId="77777777" w:rsidR="00256259" w:rsidRDefault="00256259">
      <w:pPr>
        <w:rPr>
          <w:rFonts w:ascii="Times New Roman" w:hAnsi="Times New Roman"/>
        </w:rPr>
      </w:pPr>
    </w:p>
    <w:p w14:paraId="42C7BEE1" w14:textId="77777777" w:rsidR="00256259" w:rsidRDefault="002C36F0">
      <w:pPr>
        <w:ind w:firstLine="720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 xml:space="preserve">Selected </w:t>
      </w:r>
      <w:r w:rsidR="00256259">
        <w:rPr>
          <w:rFonts w:ascii="Times New Roman" w:hAnsi="Times New Roman"/>
          <w:b/>
          <w:u w:val="single"/>
        </w:rPr>
        <w:t>Honors and Awards:</w:t>
      </w:r>
    </w:p>
    <w:p w14:paraId="03F2A152" w14:textId="77777777" w:rsidR="00256259" w:rsidRDefault="00256259">
      <w:pPr>
        <w:ind w:firstLine="720"/>
        <w:rPr>
          <w:rFonts w:ascii="Times New Roman" w:hAnsi="Times New Roman"/>
        </w:rPr>
      </w:pPr>
    </w:p>
    <w:p w14:paraId="0E2389A1" w14:textId="75384601" w:rsidR="00CE4B25" w:rsidRDefault="00CE4B25">
      <w:pPr>
        <w:ind w:firstLine="720"/>
        <w:rPr>
          <w:rFonts w:ascii="Times New Roman" w:hAnsi="Times New Roman"/>
        </w:rPr>
      </w:pPr>
      <w:r w:rsidRPr="00CE4B25">
        <w:rPr>
          <w:rFonts w:ascii="Times New Roman" w:hAnsi="Times New Roman"/>
          <w:i/>
        </w:rPr>
        <w:t>Leadership in Education Award</w:t>
      </w:r>
      <w:r>
        <w:rPr>
          <w:rFonts w:ascii="Times New Roman" w:hAnsi="Times New Roman"/>
        </w:rPr>
        <w:t xml:space="preserve"> - National Conference of Bankruptcy Judges</w:t>
      </w:r>
      <w:r w:rsidR="00A36BDB">
        <w:rPr>
          <w:rFonts w:ascii="Times New Roman" w:hAnsi="Times New Roman"/>
        </w:rPr>
        <w:t>.</w:t>
      </w:r>
    </w:p>
    <w:p w14:paraId="046399DE" w14:textId="77777777" w:rsidR="00CE4B25" w:rsidRDefault="00CE4B25">
      <w:pPr>
        <w:ind w:firstLine="720"/>
        <w:rPr>
          <w:rFonts w:ascii="Times New Roman" w:hAnsi="Times New Roman"/>
        </w:rPr>
      </w:pPr>
    </w:p>
    <w:p w14:paraId="7C128BD9" w14:textId="7365103A" w:rsidR="00CE4B25" w:rsidRDefault="000712F0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  <w:i/>
        </w:rPr>
        <w:t xml:space="preserve">Annual Service </w:t>
      </w:r>
      <w:r w:rsidRPr="000712F0">
        <w:rPr>
          <w:rFonts w:ascii="Times New Roman" w:hAnsi="Times New Roman"/>
          <w:i/>
        </w:rPr>
        <w:t>Award</w:t>
      </w:r>
      <w:r>
        <w:rPr>
          <w:rFonts w:ascii="Times New Roman" w:hAnsi="Times New Roman"/>
          <w:i/>
        </w:rPr>
        <w:t xml:space="preserve">, </w:t>
      </w:r>
      <w:r w:rsidR="00CE4B25">
        <w:rPr>
          <w:rFonts w:ascii="Times New Roman" w:hAnsi="Times New Roman"/>
        </w:rPr>
        <w:t>American Bankruptcy Institute</w:t>
      </w:r>
      <w:r w:rsidR="00A36BDB">
        <w:rPr>
          <w:rFonts w:ascii="Times New Roman" w:hAnsi="Times New Roman"/>
        </w:rPr>
        <w:t>.</w:t>
      </w:r>
    </w:p>
    <w:p w14:paraId="6E8BF87E" w14:textId="77777777" w:rsidR="00CE4B25" w:rsidRPr="00CE4B25" w:rsidRDefault="00CE4B25">
      <w:pPr>
        <w:ind w:firstLine="720"/>
        <w:rPr>
          <w:rFonts w:ascii="Times New Roman" w:hAnsi="Times New Roman"/>
          <w:i/>
        </w:rPr>
      </w:pPr>
    </w:p>
    <w:p w14:paraId="0AC8F2F0" w14:textId="244C671E" w:rsidR="00256259" w:rsidRDefault="00256259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  <w:iCs/>
        </w:rPr>
        <w:t>Robert M. Zinman Scholar in Residence</w:t>
      </w:r>
      <w:r>
        <w:rPr>
          <w:rFonts w:ascii="Times New Roman" w:hAnsi="Times New Roman"/>
        </w:rPr>
        <w:t xml:space="preserve"> - Scholar in Residence at the American Bankruptcy Institute in Washington, D.C.</w:t>
      </w:r>
    </w:p>
    <w:p w14:paraId="5A1C89B9" w14:textId="77777777" w:rsidR="00256259" w:rsidRDefault="00256259">
      <w:pPr>
        <w:ind w:firstLine="720"/>
        <w:rPr>
          <w:rFonts w:ascii="Times New Roman" w:hAnsi="Times New Roman"/>
        </w:rPr>
      </w:pPr>
    </w:p>
    <w:p w14:paraId="13DC6250" w14:textId="77777777" w:rsidR="00256259" w:rsidRDefault="00256259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  <w:iCs/>
        </w:rPr>
        <w:t>William P. Boreland Distinguished Scholar</w:t>
      </w:r>
      <w:r>
        <w:rPr>
          <w:rFonts w:ascii="Times New Roman" w:hAnsi="Times New Roman"/>
        </w:rPr>
        <w:t xml:space="preserve"> – Titled Position Honoring one of the Founders of the Kansas City School of Law, predecessor to the UMKC School of Law.</w:t>
      </w:r>
    </w:p>
    <w:p w14:paraId="08B46451" w14:textId="77777777" w:rsidR="00256259" w:rsidRDefault="00256259">
      <w:pPr>
        <w:rPr>
          <w:rFonts w:ascii="Times New Roman" w:hAnsi="Times New Roman"/>
        </w:rPr>
      </w:pPr>
    </w:p>
    <w:p w14:paraId="0B793552" w14:textId="60F6D357" w:rsidR="00256259" w:rsidRDefault="00256259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Pierson Award</w:t>
      </w:r>
      <w:r>
        <w:rPr>
          <w:rFonts w:ascii="Times New Roman" w:hAnsi="Times New Roman"/>
        </w:rPr>
        <w:t xml:space="preserve"> </w:t>
      </w:r>
      <w:r w:rsidR="00234BAB">
        <w:rPr>
          <w:rFonts w:ascii="Times New Roman" w:hAnsi="Times New Roman"/>
        </w:rPr>
        <w:t>–</w:t>
      </w:r>
      <w:r>
        <w:rPr>
          <w:rFonts w:ascii="Times New Roman" w:hAnsi="Times New Roman"/>
        </w:rPr>
        <w:t xml:space="preserve"> U</w:t>
      </w:r>
      <w:r w:rsidR="00234BAB">
        <w:rPr>
          <w:rFonts w:ascii="Times New Roman" w:hAnsi="Times New Roman"/>
        </w:rPr>
        <w:t>niversity of Missouri</w:t>
      </w:r>
      <w:r>
        <w:rPr>
          <w:rFonts w:ascii="Times New Roman" w:hAnsi="Times New Roman"/>
        </w:rPr>
        <w:t xml:space="preserve"> Award for Outstanding Professional School Teaching.</w:t>
      </w:r>
    </w:p>
    <w:p w14:paraId="43FF3F9D" w14:textId="77777777" w:rsidR="00256259" w:rsidRDefault="00256259">
      <w:pPr>
        <w:ind w:left="720"/>
        <w:rPr>
          <w:rFonts w:ascii="Times New Roman" w:hAnsi="Times New Roman"/>
        </w:rPr>
      </w:pPr>
    </w:p>
    <w:p w14:paraId="3238460C" w14:textId="0AE3E3A0" w:rsidR="00256259" w:rsidRDefault="00256259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Fellow</w:t>
      </w:r>
      <w:r>
        <w:rPr>
          <w:rFonts w:ascii="Times New Roman" w:hAnsi="Times New Roman"/>
        </w:rPr>
        <w:t xml:space="preserve"> - The 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</w:rPr>
            <w:t>American</w:t>
          </w:r>
        </w:smartTag>
        <w:r>
          <w:rPr>
            <w:rFonts w:ascii="Times New Roman" w:hAnsi="Times New Roman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</w:rPr>
            <w:t>College</w:t>
          </w:r>
        </w:smartTag>
      </w:smartTag>
      <w:r>
        <w:rPr>
          <w:rFonts w:ascii="Times New Roman" w:hAnsi="Times New Roman"/>
        </w:rPr>
        <w:t xml:space="preserve"> of Bankruptcy.</w:t>
      </w:r>
    </w:p>
    <w:p w14:paraId="63A03442" w14:textId="0E6C265D" w:rsidR="002A4B1E" w:rsidRDefault="002A4B1E" w:rsidP="002A4B1E">
      <w:pPr>
        <w:rPr>
          <w:rFonts w:ascii="Times New Roman" w:hAnsi="Times New Roman"/>
        </w:rPr>
      </w:pPr>
    </w:p>
    <w:p w14:paraId="6C91ED26" w14:textId="77777777" w:rsidR="002A4B1E" w:rsidRDefault="002A4B1E" w:rsidP="002A4B1E">
      <w:pPr>
        <w:rPr>
          <w:rFonts w:ascii="Times New Roman" w:hAnsi="Times New Roman"/>
        </w:rPr>
      </w:pPr>
      <w:r>
        <w:rPr>
          <w:rFonts w:ascii="Times New Roman" w:hAnsi="Times New Roman"/>
          <w:b/>
        </w:rPr>
        <w:lastRenderedPageBreak/>
        <w:t>EDUCATION</w:t>
      </w:r>
    </w:p>
    <w:p w14:paraId="3543B4FB" w14:textId="77777777" w:rsidR="002A4B1E" w:rsidRDefault="002A4B1E" w:rsidP="002A4B1E">
      <w:pPr>
        <w:rPr>
          <w:rFonts w:ascii="Times New Roman" w:hAnsi="Times New Roman"/>
        </w:rPr>
      </w:pPr>
    </w:p>
    <w:p w14:paraId="0182C380" w14:textId="77777777" w:rsidR="002A4B1E" w:rsidRDefault="002A4B1E" w:rsidP="002A4B1E">
      <w:pPr>
        <w:ind w:firstLine="720"/>
        <w:rPr>
          <w:rFonts w:ascii="Times New Roman" w:hAnsi="Times New Roman"/>
        </w:rPr>
      </w:pP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</w:rPr>
            <w:t>New York</w:t>
          </w:r>
        </w:smartTag>
        <w:r>
          <w:rPr>
            <w:rFonts w:ascii="Times New Roman" w:hAnsi="Times New Roman"/>
            <w:b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b/>
            </w:rPr>
            <w:t>University</w:t>
          </w:r>
        </w:smartTag>
        <w:r>
          <w:rPr>
            <w:rFonts w:ascii="Times New Roman" w:hAnsi="Times New Roman"/>
            <w:b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b/>
            </w:rPr>
            <w:t>School</w:t>
          </w:r>
        </w:smartTag>
      </w:smartTag>
      <w:r>
        <w:rPr>
          <w:rFonts w:ascii="Times New Roman" w:hAnsi="Times New Roman"/>
          <w:b/>
        </w:rPr>
        <w:t xml:space="preserve"> of Law.</w:t>
      </w:r>
      <w:r>
        <w:rPr>
          <w:rFonts w:ascii="Times New Roman" w:hAnsi="Times New Roman"/>
        </w:rPr>
        <w:t xml:space="preserve">  </w:t>
      </w:r>
      <w:smartTag w:uri="urn:schemas-microsoft-com:office:smarttags" w:element="place">
        <w:smartTag w:uri="urn:schemas-microsoft-com:office:smarttags" w:element="City">
          <w:r>
            <w:rPr>
              <w:rFonts w:ascii="Times New Roman" w:hAnsi="Times New Roman"/>
            </w:rPr>
            <w:t>New York</w:t>
          </w:r>
        </w:smartTag>
        <w:r>
          <w:rPr>
            <w:rFonts w:ascii="Times New Roman" w:hAnsi="Times New Roman"/>
          </w:rPr>
          <w:t xml:space="preserve">, </w:t>
        </w:r>
        <w:smartTag w:uri="urn:schemas-microsoft-com:office:smarttags" w:element="State">
          <w:r>
            <w:rPr>
              <w:rFonts w:ascii="Times New Roman" w:hAnsi="Times New Roman"/>
            </w:rPr>
            <w:t>New York</w:t>
          </w:r>
        </w:smartTag>
      </w:smartTag>
      <w:r>
        <w:rPr>
          <w:rFonts w:ascii="Times New Roman" w:hAnsi="Times New Roman"/>
        </w:rPr>
        <w:t>.</w:t>
      </w:r>
    </w:p>
    <w:p w14:paraId="1092AF77" w14:textId="77777777" w:rsidR="002A4B1E" w:rsidRDefault="002A4B1E" w:rsidP="002A4B1E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>LL.M. in Corporation Law, 1985</w:t>
      </w:r>
    </w:p>
    <w:p w14:paraId="666210EA" w14:textId="77777777" w:rsidR="002A4B1E" w:rsidRDefault="002A4B1E" w:rsidP="002A4B1E">
      <w:pPr>
        <w:ind w:firstLine="720"/>
        <w:rPr>
          <w:rFonts w:ascii="Times New Roman" w:hAnsi="Times New Roman"/>
          <w:i/>
        </w:rPr>
      </w:pPr>
    </w:p>
    <w:p w14:paraId="5B2FDE8C" w14:textId="77777777" w:rsidR="002A4B1E" w:rsidRDefault="002A4B1E" w:rsidP="002A4B1E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  <w:b/>
        </w:rPr>
        <w:t xml:space="preserve">Northwestern </w:t>
      </w:r>
      <w:smartTag w:uri="urn:schemas-microsoft-com:office:smarttags" w:element="place">
        <w:smartTag w:uri="urn:schemas-microsoft-com:office:smarttags" w:element="PlaceType">
          <w:r>
            <w:rPr>
              <w:rFonts w:ascii="Times New Roman" w:hAnsi="Times New Roman"/>
              <w:b/>
            </w:rPr>
            <w:t>University</w:t>
          </w:r>
        </w:smartTag>
        <w:r>
          <w:rPr>
            <w:rFonts w:ascii="Times New Roman" w:hAnsi="Times New Roman"/>
            <w:b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b/>
            </w:rPr>
            <w:t>School</w:t>
          </w:r>
        </w:smartTag>
      </w:smartTag>
      <w:r>
        <w:rPr>
          <w:rFonts w:ascii="Times New Roman" w:hAnsi="Times New Roman"/>
          <w:b/>
        </w:rPr>
        <w:t xml:space="preserve"> of Law.</w:t>
      </w:r>
      <w:r>
        <w:rPr>
          <w:rFonts w:ascii="Times New Roman" w:hAnsi="Times New Roman"/>
        </w:rPr>
        <w:t xml:space="preserve">  </w:t>
      </w:r>
      <w:smartTag w:uri="urn:schemas-microsoft-com:office:smarttags" w:element="place">
        <w:smartTag w:uri="urn:schemas-microsoft-com:office:smarttags" w:element="City">
          <w:r>
            <w:rPr>
              <w:rFonts w:ascii="Times New Roman" w:hAnsi="Times New Roman"/>
            </w:rPr>
            <w:t>Chicago</w:t>
          </w:r>
        </w:smartTag>
        <w:r>
          <w:rPr>
            <w:rFonts w:ascii="Times New Roman" w:hAnsi="Times New Roman"/>
          </w:rPr>
          <w:t xml:space="preserve">, </w:t>
        </w:r>
        <w:smartTag w:uri="urn:schemas-microsoft-com:office:smarttags" w:element="State">
          <w:r>
            <w:rPr>
              <w:rFonts w:ascii="Times New Roman" w:hAnsi="Times New Roman"/>
            </w:rPr>
            <w:t>Illinois</w:t>
          </w:r>
        </w:smartTag>
      </w:smartTag>
      <w:r>
        <w:rPr>
          <w:rFonts w:ascii="Times New Roman" w:hAnsi="Times New Roman"/>
        </w:rPr>
        <w:t>.</w:t>
      </w:r>
    </w:p>
    <w:p w14:paraId="56799AD7" w14:textId="77777777" w:rsidR="002A4B1E" w:rsidRDefault="002A4B1E" w:rsidP="002A4B1E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J.D. </w:t>
      </w:r>
      <w:r>
        <w:rPr>
          <w:rFonts w:ascii="Times New Roman" w:hAnsi="Times New Roman"/>
          <w:i/>
        </w:rPr>
        <w:t>cum laude</w:t>
      </w:r>
      <w:r>
        <w:rPr>
          <w:rFonts w:ascii="Times New Roman" w:hAnsi="Times New Roman"/>
        </w:rPr>
        <w:t>, 1980</w:t>
      </w:r>
    </w:p>
    <w:p w14:paraId="12361F39" w14:textId="77777777" w:rsidR="002A4B1E" w:rsidRDefault="002A4B1E" w:rsidP="002A4B1E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Honors:</w:t>
      </w:r>
    </w:p>
    <w:p w14:paraId="41587D83" w14:textId="77777777" w:rsidR="002A4B1E" w:rsidRDefault="002A4B1E" w:rsidP="002A4B1E">
      <w:pPr>
        <w:ind w:firstLine="144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Wigmore Key - Most Outstanding Senior Award </w:t>
      </w:r>
    </w:p>
    <w:p w14:paraId="7AD3E014" w14:textId="77777777" w:rsidR="002A4B1E" w:rsidRDefault="002A4B1E" w:rsidP="002A4B1E">
      <w:pPr>
        <w:ind w:left="1440"/>
        <w:rPr>
          <w:rFonts w:ascii="Times New Roman" w:hAnsi="Times New Roman"/>
        </w:rPr>
      </w:pPr>
      <w:r>
        <w:rPr>
          <w:rFonts w:ascii="Times New Roman" w:hAnsi="Times New Roman"/>
        </w:rPr>
        <w:t>John Henry Wigmore Scholar - Full Tuition Merit Scholarship</w:t>
      </w:r>
    </w:p>
    <w:p w14:paraId="2D486923" w14:textId="77777777" w:rsidR="002A4B1E" w:rsidRDefault="002A4B1E" w:rsidP="002A4B1E">
      <w:pPr>
        <w:ind w:firstLine="1440"/>
        <w:rPr>
          <w:rFonts w:ascii="Times New Roman" w:hAnsi="Times New Roman"/>
        </w:rPr>
      </w:pPr>
      <w:r>
        <w:rPr>
          <w:rFonts w:ascii="Times New Roman" w:hAnsi="Times New Roman"/>
        </w:rPr>
        <w:t>1980 National Moot Court Team</w:t>
      </w:r>
    </w:p>
    <w:p w14:paraId="4DF61F95" w14:textId="77777777" w:rsidR="002A4B1E" w:rsidRDefault="002A4B1E" w:rsidP="002A4B1E">
      <w:pPr>
        <w:ind w:firstLine="720"/>
        <w:rPr>
          <w:rFonts w:ascii="Times New Roman" w:hAnsi="Times New Roman"/>
          <w:b/>
        </w:rPr>
      </w:pPr>
    </w:p>
    <w:p w14:paraId="762675FC" w14:textId="77777777" w:rsidR="002A4B1E" w:rsidRDefault="002A4B1E" w:rsidP="002A4B1E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  <w:b/>
        </w:rPr>
        <w:t>Emory University.</w:t>
      </w:r>
      <w:r>
        <w:rPr>
          <w:rFonts w:ascii="Times New Roman" w:hAnsi="Times New Roman"/>
        </w:rPr>
        <w:t xml:space="preserve">  </w:t>
      </w:r>
      <w:smartTag w:uri="urn:schemas-microsoft-com:office:smarttags" w:element="place">
        <w:smartTag w:uri="urn:schemas-microsoft-com:office:smarttags" w:element="City">
          <w:r>
            <w:rPr>
              <w:rFonts w:ascii="Times New Roman" w:hAnsi="Times New Roman"/>
            </w:rPr>
            <w:t>Atlanta</w:t>
          </w:r>
        </w:smartTag>
        <w:r>
          <w:rPr>
            <w:rFonts w:ascii="Times New Roman" w:hAnsi="Times New Roman"/>
          </w:rPr>
          <w:t xml:space="preserve">, </w:t>
        </w:r>
        <w:smartTag w:uri="urn:schemas-microsoft-com:office:smarttags" w:element="country-region">
          <w:r>
            <w:rPr>
              <w:rFonts w:ascii="Times New Roman" w:hAnsi="Times New Roman"/>
            </w:rPr>
            <w:t>Georgia</w:t>
          </w:r>
        </w:smartTag>
      </w:smartTag>
      <w:r>
        <w:rPr>
          <w:rFonts w:ascii="Times New Roman" w:hAnsi="Times New Roman"/>
        </w:rPr>
        <w:t>.</w:t>
      </w:r>
    </w:p>
    <w:p w14:paraId="3C89431A" w14:textId="77777777" w:rsidR="002A4B1E" w:rsidRDefault="002A4B1E" w:rsidP="002A4B1E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>B.A. in Mathematics, 1977</w:t>
      </w:r>
    </w:p>
    <w:p w14:paraId="78E00E57" w14:textId="77777777" w:rsidR="002A4B1E" w:rsidRDefault="002A4B1E" w:rsidP="002A4B1E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Honors:</w:t>
      </w:r>
    </w:p>
    <w:p w14:paraId="46930DE6" w14:textId="77777777" w:rsidR="002A4B1E" w:rsidRDefault="002A4B1E" w:rsidP="002A4B1E">
      <w:pPr>
        <w:ind w:firstLine="1440"/>
        <w:rPr>
          <w:rFonts w:ascii="Times New Roman" w:hAnsi="Times New Roman"/>
        </w:rPr>
      </w:pPr>
      <w:r>
        <w:rPr>
          <w:rFonts w:ascii="Times New Roman" w:hAnsi="Times New Roman"/>
        </w:rPr>
        <w:t>Phi Beta Kappa</w:t>
      </w:r>
    </w:p>
    <w:p w14:paraId="128918C8" w14:textId="77777777" w:rsidR="002A4B1E" w:rsidRDefault="002A4B1E" w:rsidP="002A4B1E">
      <w:pPr>
        <w:ind w:firstLine="1440"/>
        <w:rPr>
          <w:rFonts w:ascii="Times New Roman" w:hAnsi="Times New Roman"/>
        </w:rPr>
      </w:pPr>
      <w:r>
        <w:rPr>
          <w:rFonts w:ascii="Times New Roman" w:hAnsi="Times New Roman"/>
        </w:rPr>
        <w:t>General Motors Scholar - Full Tuition Merit Scholarship</w:t>
      </w:r>
    </w:p>
    <w:p w14:paraId="30887D89" w14:textId="77777777" w:rsidR="002A4B1E" w:rsidRDefault="002A4B1E" w:rsidP="002A4B1E">
      <w:pPr>
        <w:ind w:firstLine="1440"/>
        <w:rPr>
          <w:rFonts w:ascii="Times New Roman" w:hAnsi="Times New Roman"/>
        </w:rPr>
      </w:pPr>
      <w:r>
        <w:rPr>
          <w:rFonts w:ascii="Times New Roman" w:hAnsi="Times New Roman"/>
        </w:rPr>
        <w:t>National Merit Scholarship Finalist</w:t>
      </w:r>
    </w:p>
    <w:p w14:paraId="7F44B22E" w14:textId="77777777" w:rsidR="002A4B1E" w:rsidRDefault="002A4B1E" w:rsidP="002A4B1E">
      <w:pPr>
        <w:ind w:firstLine="1440"/>
        <w:rPr>
          <w:rFonts w:ascii="Times New Roman" w:hAnsi="Times New Roman"/>
        </w:rPr>
      </w:pPr>
      <w:r>
        <w:rPr>
          <w:rFonts w:ascii="Times New Roman" w:hAnsi="Times New Roman"/>
        </w:rPr>
        <w:t>Mortar Board - Service Honor Society</w:t>
      </w:r>
    </w:p>
    <w:p w14:paraId="09747E82" w14:textId="77777777" w:rsidR="002A4B1E" w:rsidRDefault="002A4B1E" w:rsidP="002A4B1E">
      <w:pPr>
        <w:ind w:firstLine="1440"/>
        <w:rPr>
          <w:rFonts w:ascii="Times New Roman" w:hAnsi="Times New Roman"/>
        </w:rPr>
      </w:pPr>
      <w:r>
        <w:rPr>
          <w:rFonts w:ascii="Times New Roman" w:hAnsi="Times New Roman"/>
        </w:rPr>
        <w:t>Omicron Delta Kappa - Service Honor Society</w:t>
      </w:r>
    </w:p>
    <w:p w14:paraId="5525F500" w14:textId="77777777" w:rsidR="002A4B1E" w:rsidRDefault="002A4B1E" w:rsidP="002A4B1E">
      <w:pPr>
        <w:ind w:firstLine="1440"/>
        <w:rPr>
          <w:rFonts w:ascii="Times New Roman" w:hAnsi="Times New Roman"/>
        </w:rPr>
      </w:pPr>
      <w:r>
        <w:rPr>
          <w:rFonts w:ascii="Times New Roman" w:hAnsi="Times New Roman"/>
        </w:rPr>
        <w:t>Pi Delta Epsilon - Journalism Honor Society</w:t>
      </w:r>
    </w:p>
    <w:p w14:paraId="659CCB3E" w14:textId="77777777" w:rsidR="007F1766" w:rsidRDefault="007F1766" w:rsidP="007F1766">
      <w:pPr>
        <w:rPr>
          <w:rFonts w:ascii="Times New Roman" w:hAnsi="Times New Roman"/>
          <w:b/>
        </w:rPr>
      </w:pPr>
    </w:p>
    <w:p w14:paraId="4B2E09A7" w14:textId="77777777" w:rsidR="007F1766" w:rsidRDefault="007F1766" w:rsidP="007F1766">
      <w:pPr>
        <w:rPr>
          <w:rFonts w:ascii="Times New Roman" w:hAnsi="Times New Roman"/>
        </w:rPr>
      </w:pPr>
      <w:bookmarkStart w:id="0" w:name="_Hlk23329661"/>
      <w:r>
        <w:rPr>
          <w:rFonts w:ascii="Times New Roman" w:hAnsi="Times New Roman"/>
          <w:b/>
        </w:rPr>
        <w:t>PUBLICATIONS</w:t>
      </w:r>
    </w:p>
    <w:p w14:paraId="4035165F" w14:textId="77777777" w:rsidR="007F1766" w:rsidRDefault="007F1766" w:rsidP="007F1766">
      <w:pPr>
        <w:rPr>
          <w:rFonts w:ascii="Times New Roman" w:hAnsi="Times New Roman"/>
        </w:rPr>
      </w:pPr>
    </w:p>
    <w:p w14:paraId="2F507050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b/>
          <w:u w:val="single"/>
        </w:rPr>
        <w:t>Journal Articles and Symposia</w:t>
      </w:r>
    </w:p>
    <w:p w14:paraId="3BF174B2" w14:textId="77777777" w:rsidR="007F1766" w:rsidRDefault="007F1766" w:rsidP="007F1766">
      <w:pPr>
        <w:rPr>
          <w:rFonts w:ascii="Times New Roman" w:hAnsi="Times New Roman"/>
        </w:rPr>
      </w:pPr>
    </w:p>
    <w:p w14:paraId="4824FF65" w14:textId="0E0CE30E" w:rsidR="009E04FE" w:rsidRDefault="00FD2666" w:rsidP="00F52F6E">
      <w:pPr>
        <w:ind w:left="720"/>
        <w:rPr>
          <w:rFonts w:ascii="Times New Roman" w:hAnsi="Times New Roman"/>
        </w:rPr>
      </w:pPr>
      <w:r w:rsidRPr="003110A3">
        <w:rPr>
          <w:rFonts w:ascii="Times New Roman" w:hAnsi="Times New Roman"/>
          <w:i/>
          <w:iCs/>
        </w:rPr>
        <w:t>Sustainable Bankruptcy</w:t>
      </w:r>
      <w:r>
        <w:rPr>
          <w:rFonts w:ascii="Times New Roman" w:hAnsi="Times New Roman"/>
        </w:rPr>
        <w:t xml:space="preserve">, </w:t>
      </w:r>
      <w:r w:rsidR="009A0460">
        <w:rPr>
          <w:rFonts w:ascii="Times New Roman" w:hAnsi="Times New Roman"/>
        </w:rPr>
        <w:t xml:space="preserve">33 American Bankruptcy Institute Law Review </w:t>
      </w:r>
      <w:r w:rsidR="000E757D">
        <w:rPr>
          <w:rFonts w:ascii="Times New Roman" w:hAnsi="Times New Roman"/>
        </w:rPr>
        <w:t xml:space="preserve">__ </w:t>
      </w:r>
      <w:r>
        <w:rPr>
          <w:rFonts w:ascii="Times New Roman" w:hAnsi="Times New Roman"/>
        </w:rPr>
        <w:t>(</w:t>
      </w:r>
      <w:r w:rsidR="000E757D">
        <w:rPr>
          <w:rFonts w:ascii="Times New Roman" w:hAnsi="Times New Roman"/>
        </w:rPr>
        <w:t xml:space="preserve">forthcoming </w:t>
      </w:r>
      <w:r>
        <w:rPr>
          <w:rFonts w:ascii="Times New Roman" w:hAnsi="Times New Roman"/>
        </w:rPr>
        <w:t>2025)</w:t>
      </w:r>
      <w:r w:rsidR="000E757D">
        <w:rPr>
          <w:rFonts w:ascii="Times New Roman" w:hAnsi="Times New Roman"/>
        </w:rPr>
        <w:t xml:space="preserve"> </w:t>
      </w:r>
      <w:r w:rsidR="00303EAD">
        <w:rPr>
          <w:rFonts w:ascii="Times New Roman" w:hAnsi="Times New Roman"/>
        </w:rPr>
        <w:t xml:space="preserve">Draft at </w:t>
      </w:r>
      <w:r w:rsidR="003E4FCE" w:rsidRPr="003E4FCE">
        <w:rPr>
          <w:rFonts w:ascii="Times New Roman" w:hAnsi="Times New Roman"/>
        </w:rPr>
        <w:t>https://dx.doi.org/10.2139/ssrn.5191636</w:t>
      </w:r>
    </w:p>
    <w:p w14:paraId="3493F722" w14:textId="77777777" w:rsidR="00FD2666" w:rsidRDefault="00FD2666" w:rsidP="00F52F6E">
      <w:pPr>
        <w:ind w:left="720"/>
        <w:rPr>
          <w:rFonts w:ascii="Times New Roman" w:hAnsi="Times New Roman"/>
        </w:rPr>
      </w:pPr>
    </w:p>
    <w:p w14:paraId="28F787DB" w14:textId="23FA1328" w:rsidR="00F52F6E" w:rsidRDefault="00F52F6E" w:rsidP="00F52F6E">
      <w:pPr>
        <w:ind w:left="720"/>
        <w:rPr>
          <w:rFonts w:ascii="Times New Roman" w:hAnsi="Times New Roman"/>
        </w:rPr>
      </w:pPr>
      <w:r w:rsidRPr="00F874C1">
        <w:rPr>
          <w:rFonts w:ascii="Times New Roman" w:hAnsi="Times New Roman"/>
          <w:i/>
          <w:iCs/>
        </w:rPr>
        <w:t>Comparative Collectivity,</w:t>
      </w:r>
      <w:r>
        <w:rPr>
          <w:rFonts w:ascii="Times New Roman" w:hAnsi="Times New Roman"/>
        </w:rPr>
        <w:t xml:space="preserve"> 32 International Insolvency Review 156 (2023) </w:t>
      </w:r>
      <w:r w:rsidRPr="0028577D">
        <w:rPr>
          <w:rFonts w:ascii="Times New Roman" w:hAnsi="Times New Roman"/>
        </w:rPr>
        <w:t>http://doi.org/10.1002/iir.1486</w:t>
      </w:r>
    </w:p>
    <w:p w14:paraId="3C4E7551" w14:textId="77777777" w:rsidR="00F52F6E" w:rsidRDefault="00F52F6E" w:rsidP="005A0E3D">
      <w:pPr>
        <w:ind w:left="720"/>
        <w:rPr>
          <w:rFonts w:ascii="Times New Roman" w:hAnsi="Times New Roman"/>
        </w:rPr>
      </w:pPr>
    </w:p>
    <w:p w14:paraId="04E034C4" w14:textId="4BBDB9D3" w:rsidR="005A0E3D" w:rsidRPr="005A0E3D" w:rsidRDefault="005A0E3D" w:rsidP="005A0E3D">
      <w:pPr>
        <w:ind w:left="720"/>
        <w:rPr>
          <w:rFonts w:ascii="Times New Roman" w:hAnsi="Times New Roman"/>
        </w:rPr>
      </w:pPr>
      <w:r w:rsidRPr="00F874C1">
        <w:rPr>
          <w:rFonts w:ascii="Times New Roman" w:hAnsi="Times New Roman"/>
          <w:i/>
          <w:iCs/>
        </w:rPr>
        <w:t>31st Annual Conrad B. Duberstein National Bankruptcy Court Moot Court Competition Problem</w:t>
      </w:r>
      <w:r w:rsidRPr="005A0E3D">
        <w:rPr>
          <w:rFonts w:ascii="Times New Roman" w:hAnsi="Times New Roman"/>
        </w:rPr>
        <w:t xml:space="preserve">, </w:t>
      </w:r>
      <w:r>
        <w:rPr>
          <w:rFonts w:ascii="Times New Roman" w:hAnsi="Times New Roman"/>
        </w:rPr>
        <w:t>32</w:t>
      </w:r>
      <w:r w:rsidRPr="005A0E3D">
        <w:rPr>
          <w:rFonts w:ascii="Times New Roman" w:hAnsi="Times New Roman"/>
        </w:rPr>
        <w:t xml:space="preserve"> Norton Journal of Bankruptcy Law &amp; Practice </w:t>
      </w:r>
      <w:r w:rsidR="006C34E6">
        <w:rPr>
          <w:rFonts w:ascii="Times New Roman" w:hAnsi="Times New Roman"/>
        </w:rPr>
        <w:t>1</w:t>
      </w:r>
      <w:r>
        <w:rPr>
          <w:rFonts w:ascii="Times New Roman" w:hAnsi="Times New Roman"/>
        </w:rPr>
        <w:t xml:space="preserve"> (</w:t>
      </w:r>
      <w:r w:rsidRPr="005A0E3D">
        <w:rPr>
          <w:rFonts w:ascii="Times New Roman" w:hAnsi="Times New Roman"/>
        </w:rPr>
        <w:t>2023)</w:t>
      </w:r>
      <w:r w:rsidR="00C77370">
        <w:rPr>
          <w:rFonts w:ascii="Times New Roman" w:hAnsi="Times New Roman"/>
        </w:rPr>
        <w:t xml:space="preserve"> (co-authored with Paul </w:t>
      </w:r>
      <w:r w:rsidR="007C3835">
        <w:rPr>
          <w:rFonts w:ascii="Times New Roman" w:hAnsi="Times New Roman"/>
        </w:rPr>
        <w:t xml:space="preserve">R. </w:t>
      </w:r>
      <w:r w:rsidR="00C77370">
        <w:rPr>
          <w:rFonts w:ascii="Times New Roman" w:hAnsi="Times New Roman"/>
        </w:rPr>
        <w:t>Hage)</w:t>
      </w:r>
    </w:p>
    <w:p w14:paraId="714562B2" w14:textId="77777777" w:rsidR="00F52F6E" w:rsidRDefault="00F52F6E" w:rsidP="00F52F6E">
      <w:pPr>
        <w:rPr>
          <w:rFonts w:ascii="Times New Roman" w:hAnsi="Times New Roman"/>
        </w:rPr>
      </w:pPr>
    </w:p>
    <w:p w14:paraId="163E34D8" w14:textId="50569C34" w:rsidR="007F1766" w:rsidRDefault="007F1766" w:rsidP="007F1766">
      <w:pPr>
        <w:ind w:left="720"/>
        <w:rPr>
          <w:rFonts w:ascii="Times New Roman" w:hAnsi="Times New Roman"/>
        </w:rPr>
      </w:pPr>
      <w:r w:rsidRPr="00F874C1">
        <w:rPr>
          <w:rFonts w:ascii="Times New Roman" w:hAnsi="Times New Roman"/>
          <w:i/>
          <w:iCs/>
        </w:rPr>
        <w:t>Enterprise Group Restructuring: Dutch Options and United States Enforcement,</w:t>
      </w:r>
      <w:r>
        <w:rPr>
          <w:rFonts w:ascii="Times New Roman" w:hAnsi="Times New Roman"/>
        </w:rPr>
        <w:t xml:space="preserve"> European Insolvency &amp; Restructuring Journal, 2021 European Insolvency &amp; Restructuring Journal 7</w:t>
      </w:r>
      <w:r w:rsidR="0075633F">
        <w:rPr>
          <w:rFonts w:ascii="Times New Roman" w:hAnsi="Times New Roman"/>
        </w:rPr>
        <w:t xml:space="preserve">, </w:t>
      </w:r>
      <w:r w:rsidR="0075633F" w:rsidRPr="0075633F">
        <w:rPr>
          <w:rFonts w:ascii="Times New Roman" w:hAnsi="Times New Roman"/>
        </w:rPr>
        <w:t>https://doi.org/10.54195/eirj.15089</w:t>
      </w:r>
      <w:r>
        <w:rPr>
          <w:rFonts w:ascii="Times New Roman" w:hAnsi="Times New Roman"/>
        </w:rPr>
        <w:t xml:space="preserve"> (co-authored with P.M. (Michael) </w:t>
      </w:r>
      <w:proofErr w:type="spellStart"/>
      <w:r>
        <w:rPr>
          <w:rFonts w:ascii="Times New Roman" w:hAnsi="Times New Roman"/>
        </w:rPr>
        <w:t>Veder</w:t>
      </w:r>
      <w:proofErr w:type="spellEnd"/>
      <w:r>
        <w:rPr>
          <w:rFonts w:ascii="Times New Roman" w:hAnsi="Times New Roman"/>
        </w:rPr>
        <w:t>).</w:t>
      </w:r>
    </w:p>
    <w:p w14:paraId="6B7DF39F" w14:textId="77777777" w:rsidR="007F1766" w:rsidRDefault="007F1766" w:rsidP="007F1766">
      <w:pPr>
        <w:ind w:left="720"/>
        <w:rPr>
          <w:rFonts w:ascii="Times New Roman" w:hAnsi="Times New Roman"/>
        </w:rPr>
      </w:pPr>
    </w:p>
    <w:p w14:paraId="59F7FA98" w14:textId="78F9D8AB" w:rsidR="007F1766" w:rsidRDefault="007F1766" w:rsidP="007F1766">
      <w:pPr>
        <w:ind w:left="720"/>
        <w:rPr>
          <w:rFonts w:ascii="Times New Roman" w:hAnsi="Times New Roman"/>
        </w:rPr>
      </w:pPr>
      <w:r w:rsidRPr="00BB793E">
        <w:rPr>
          <w:rFonts w:ascii="Times New Roman" w:hAnsi="Times New Roman"/>
          <w:i/>
          <w:iCs/>
        </w:rPr>
        <w:t>Conflicting Norms: Impact of the Model Law on Chapter 11’s Global Restructuring Role</w:t>
      </w:r>
      <w:r w:rsidRPr="00B8388C">
        <w:rPr>
          <w:rFonts w:ascii="Times New Roman" w:hAnsi="Times New Roman"/>
        </w:rPr>
        <w:t>, 28 Int</w:t>
      </w:r>
      <w:r>
        <w:rPr>
          <w:rFonts w:ascii="Times New Roman" w:hAnsi="Times New Roman"/>
        </w:rPr>
        <w:t>er</w:t>
      </w:r>
      <w:r w:rsidRPr="00B8388C">
        <w:rPr>
          <w:rFonts w:ascii="Times New Roman" w:hAnsi="Times New Roman"/>
        </w:rPr>
        <w:t>national Insolvency Review 273 (2019)</w:t>
      </w:r>
      <w:r w:rsidR="00A6080A">
        <w:rPr>
          <w:rFonts w:ascii="Times New Roman" w:hAnsi="Times New Roman"/>
        </w:rPr>
        <w:t xml:space="preserve"> </w:t>
      </w:r>
      <w:r w:rsidR="00A6080A" w:rsidRPr="00A6080A">
        <w:rPr>
          <w:rFonts w:ascii="Times New Roman" w:hAnsi="Times New Roman"/>
        </w:rPr>
        <w:t>https://doi.org/10.1002/iir.1347</w:t>
      </w:r>
    </w:p>
    <w:p w14:paraId="19557F59" w14:textId="77777777" w:rsidR="007F1766" w:rsidRDefault="007F1766" w:rsidP="007F1766">
      <w:pPr>
        <w:ind w:left="720"/>
        <w:rPr>
          <w:rFonts w:ascii="Times New Roman" w:hAnsi="Times New Roman"/>
        </w:rPr>
      </w:pPr>
    </w:p>
    <w:p w14:paraId="000342EA" w14:textId="527060CB" w:rsidR="007F1766" w:rsidRDefault="007F1766" w:rsidP="007F1766">
      <w:pPr>
        <w:ind w:left="720"/>
        <w:rPr>
          <w:rFonts w:ascii="Times New Roman" w:hAnsi="Times New Roman"/>
        </w:rPr>
      </w:pPr>
      <w:r w:rsidRPr="00BB793E">
        <w:rPr>
          <w:rFonts w:ascii="Times New Roman" w:hAnsi="Times New Roman"/>
          <w:i/>
          <w:iCs/>
        </w:rPr>
        <w:t>Giving and Creating: The Legacy of Keith J. Shapiro,</w:t>
      </w:r>
      <w:r>
        <w:rPr>
          <w:rFonts w:ascii="Times New Roman" w:hAnsi="Times New Roman"/>
        </w:rPr>
        <w:t xml:space="preserve"> </w:t>
      </w:r>
      <w:r w:rsidRPr="00622F9B">
        <w:rPr>
          <w:rFonts w:ascii="Times New Roman" w:hAnsi="Times New Roman"/>
        </w:rPr>
        <w:t>34 Emory Bankr</w:t>
      </w:r>
      <w:r w:rsidR="00747210">
        <w:rPr>
          <w:rFonts w:ascii="Times New Roman" w:hAnsi="Times New Roman"/>
        </w:rPr>
        <w:t>uptcy</w:t>
      </w:r>
      <w:r w:rsidRPr="00622F9B">
        <w:rPr>
          <w:rFonts w:ascii="Times New Roman" w:hAnsi="Times New Roman"/>
        </w:rPr>
        <w:t xml:space="preserve"> Devel</w:t>
      </w:r>
      <w:r w:rsidR="00747210">
        <w:rPr>
          <w:rFonts w:ascii="Times New Roman" w:hAnsi="Times New Roman"/>
        </w:rPr>
        <w:t>opments</w:t>
      </w:r>
      <w:r w:rsidRPr="00622F9B">
        <w:rPr>
          <w:rFonts w:ascii="Times New Roman" w:hAnsi="Times New Roman"/>
        </w:rPr>
        <w:t xml:space="preserve"> J</w:t>
      </w:r>
      <w:r w:rsidR="00747210">
        <w:rPr>
          <w:rFonts w:ascii="Times New Roman" w:hAnsi="Times New Roman"/>
        </w:rPr>
        <w:t>ournal</w:t>
      </w:r>
      <w:r w:rsidRPr="00622F9B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3</w:t>
      </w:r>
      <w:r w:rsidRPr="00622F9B">
        <w:rPr>
          <w:rFonts w:ascii="Times New Roman" w:hAnsi="Times New Roman"/>
        </w:rPr>
        <w:t xml:space="preserve"> (2017)</w:t>
      </w:r>
      <w:r>
        <w:rPr>
          <w:rFonts w:ascii="Times New Roman" w:hAnsi="Times New Roman"/>
        </w:rPr>
        <w:t>.</w:t>
      </w:r>
    </w:p>
    <w:p w14:paraId="182ACCB9" w14:textId="77777777" w:rsidR="007F1766" w:rsidRDefault="007F1766" w:rsidP="007F1766">
      <w:pPr>
        <w:ind w:left="720"/>
        <w:rPr>
          <w:rFonts w:ascii="Times New Roman" w:hAnsi="Times New Roman"/>
        </w:rPr>
      </w:pPr>
    </w:p>
    <w:p w14:paraId="3CFC9426" w14:textId="369C6405" w:rsidR="007F1766" w:rsidRDefault="007F1766" w:rsidP="007F1766">
      <w:pPr>
        <w:ind w:left="720"/>
        <w:rPr>
          <w:rFonts w:ascii="Times New Roman" w:hAnsi="Times New Roman"/>
        </w:rPr>
      </w:pPr>
      <w:r w:rsidRPr="008B5760">
        <w:rPr>
          <w:rFonts w:ascii="Times New Roman" w:hAnsi="Times New Roman"/>
          <w:i/>
          <w:iCs/>
        </w:rPr>
        <w:t>Cross-Border Cooperation in the United States: A Retreat or Merely a Pause?</w:t>
      </w:r>
      <w:r>
        <w:rPr>
          <w:rFonts w:ascii="Times New Roman" w:hAnsi="Times New Roman"/>
        </w:rPr>
        <w:t xml:space="preserve"> </w:t>
      </w:r>
      <w:r w:rsidRPr="000A6216">
        <w:rPr>
          <w:rFonts w:ascii="Times New Roman" w:hAnsi="Times New Roman"/>
        </w:rPr>
        <w:t xml:space="preserve">3 </w:t>
      </w:r>
      <w:proofErr w:type="spellStart"/>
      <w:r w:rsidRPr="000A6216">
        <w:rPr>
          <w:rFonts w:ascii="Times New Roman" w:hAnsi="Times New Roman"/>
        </w:rPr>
        <w:t>NIBLeJ</w:t>
      </w:r>
      <w:proofErr w:type="spellEnd"/>
      <w:r w:rsidRPr="000A6216">
        <w:rPr>
          <w:rFonts w:ascii="Times New Roman" w:hAnsi="Times New Roman"/>
        </w:rPr>
        <w:t xml:space="preserve"> 20 (2015) (Nottingham Insolvency &amp; Business Law </w:t>
      </w:r>
      <w:proofErr w:type="spellStart"/>
      <w:r w:rsidRPr="000A6216">
        <w:rPr>
          <w:rFonts w:ascii="Times New Roman" w:hAnsi="Times New Roman"/>
        </w:rPr>
        <w:t>eJournal</w:t>
      </w:r>
      <w:proofErr w:type="spellEnd"/>
      <w:r w:rsidRPr="000A6216">
        <w:rPr>
          <w:rFonts w:ascii="Times New Roman" w:hAnsi="Times New Roman"/>
        </w:rPr>
        <w:t>)</w:t>
      </w:r>
      <w:r>
        <w:rPr>
          <w:rFonts w:ascii="Times New Roman" w:hAnsi="Times New Roman"/>
        </w:rPr>
        <w:t xml:space="preserve">, </w:t>
      </w:r>
      <w:r w:rsidRPr="001118AF">
        <w:rPr>
          <w:rFonts w:ascii="Times New Roman" w:hAnsi="Times New Roman"/>
          <w:i/>
        </w:rPr>
        <w:t>republished in</w:t>
      </w:r>
      <w:r w:rsidRPr="000A6216">
        <w:rPr>
          <w:rFonts w:ascii="Times New Roman" w:hAnsi="Times New Roman"/>
        </w:rPr>
        <w:t xml:space="preserve"> Festschrift for Prof. Ian Fletcher</w:t>
      </w:r>
    </w:p>
    <w:p w14:paraId="40CC4D49" w14:textId="77777777" w:rsidR="007F1766" w:rsidRDefault="007F1766" w:rsidP="007F1766">
      <w:pPr>
        <w:ind w:left="720"/>
        <w:rPr>
          <w:rFonts w:ascii="Times New Roman" w:hAnsi="Times New Roman"/>
        </w:rPr>
      </w:pPr>
    </w:p>
    <w:p w14:paraId="78BDB2A5" w14:textId="64968CC8" w:rsidR="007F1766" w:rsidRDefault="007F1766" w:rsidP="007F1766">
      <w:pPr>
        <w:ind w:left="720"/>
        <w:rPr>
          <w:rFonts w:ascii="Times New Roman" w:hAnsi="Times New Roman"/>
        </w:rPr>
      </w:pPr>
      <w:r w:rsidRPr="008B5760">
        <w:rPr>
          <w:rFonts w:ascii="Times New Roman" w:hAnsi="Times New Roman"/>
          <w:i/>
          <w:iCs/>
        </w:rPr>
        <w:t>Preserving a Single Forum for Corporate Rescue,</w:t>
      </w:r>
      <w:r>
        <w:rPr>
          <w:rFonts w:ascii="Times New Roman" w:hAnsi="Times New Roman"/>
        </w:rPr>
        <w:t xml:space="preserve"> </w:t>
      </w:r>
      <w:r w:rsidRPr="000A6216">
        <w:rPr>
          <w:rFonts w:ascii="Times New Roman" w:hAnsi="Times New Roman"/>
        </w:rPr>
        <w:t>12 International Corporate Rescue 374 (2015)</w:t>
      </w:r>
      <w:r>
        <w:rPr>
          <w:rFonts w:ascii="Times New Roman" w:hAnsi="Times New Roman"/>
        </w:rPr>
        <w:t>.</w:t>
      </w:r>
    </w:p>
    <w:p w14:paraId="207B6EF0" w14:textId="77777777" w:rsidR="007F1766" w:rsidRDefault="007F1766" w:rsidP="007F1766">
      <w:pPr>
        <w:ind w:left="720"/>
        <w:rPr>
          <w:rFonts w:ascii="Times New Roman" w:hAnsi="Times New Roman"/>
        </w:rPr>
      </w:pPr>
    </w:p>
    <w:p w14:paraId="3A5B9E91" w14:textId="53FEF22B" w:rsidR="007F1766" w:rsidRDefault="007F1766" w:rsidP="007F1766">
      <w:pPr>
        <w:ind w:left="720"/>
        <w:rPr>
          <w:rFonts w:ascii="Times New Roman" w:hAnsi="Times New Roman"/>
        </w:rPr>
      </w:pPr>
      <w:r w:rsidRPr="001E5C7B">
        <w:rPr>
          <w:rFonts w:ascii="Times New Roman" w:hAnsi="Times New Roman"/>
        </w:rPr>
        <w:t>Co-Convenor, “Hedge Funds in Bankruptcy”</w:t>
      </w:r>
      <w:r>
        <w:rPr>
          <w:rFonts w:ascii="Times New Roman" w:hAnsi="Times New Roman"/>
        </w:rPr>
        <w:t xml:space="preserve"> Symposium, </w:t>
      </w:r>
      <w:r w:rsidRPr="001E5C7B">
        <w:rPr>
          <w:rFonts w:ascii="Times New Roman" w:hAnsi="Times New Roman"/>
        </w:rPr>
        <w:t>22 Am</w:t>
      </w:r>
      <w:r w:rsidR="00B539EA">
        <w:rPr>
          <w:rFonts w:ascii="Times New Roman" w:hAnsi="Times New Roman"/>
        </w:rPr>
        <w:t>erican</w:t>
      </w:r>
      <w:r w:rsidRPr="001E5C7B">
        <w:rPr>
          <w:rFonts w:ascii="Times New Roman" w:hAnsi="Times New Roman"/>
        </w:rPr>
        <w:t xml:space="preserve"> Bank</w:t>
      </w:r>
      <w:r w:rsidR="00B539EA">
        <w:rPr>
          <w:rFonts w:ascii="Times New Roman" w:hAnsi="Times New Roman"/>
        </w:rPr>
        <w:t>ruptcy</w:t>
      </w:r>
      <w:r w:rsidRPr="001E5C7B">
        <w:rPr>
          <w:rFonts w:ascii="Times New Roman" w:hAnsi="Times New Roman"/>
        </w:rPr>
        <w:t xml:space="preserve"> Inst</w:t>
      </w:r>
      <w:r w:rsidR="00B539EA">
        <w:rPr>
          <w:rFonts w:ascii="Times New Roman" w:hAnsi="Times New Roman"/>
        </w:rPr>
        <w:t>itute</w:t>
      </w:r>
      <w:r w:rsidRPr="001E5C7B">
        <w:rPr>
          <w:rFonts w:ascii="Times New Roman" w:hAnsi="Times New Roman"/>
        </w:rPr>
        <w:t xml:space="preserve"> L</w:t>
      </w:r>
      <w:r w:rsidR="00B539EA">
        <w:rPr>
          <w:rFonts w:ascii="Times New Roman" w:hAnsi="Times New Roman"/>
        </w:rPr>
        <w:t>aw</w:t>
      </w:r>
      <w:r w:rsidRPr="001E5C7B">
        <w:rPr>
          <w:rFonts w:ascii="Times New Roman" w:hAnsi="Times New Roman"/>
        </w:rPr>
        <w:t xml:space="preserve"> Rev</w:t>
      </w:r>
      <w:r w:rsidR="00B539EA">
        <w:rPr>
          <w:rFonts w:ascii="Times New Roman" w:hAnsi="Times New Roman"/>
        </w:rPr>
        <w:t>iew</w:t>
      </w:r>
      <w:r w:rsidRPr="001E5C7B">
        <w:rPr>
          <w:rFonts w:ascii="Times New Roman" w:hAnsi="Times New Roman"/>
        </w:rPr>
        <w:t xml:space="preserve"> 61, </w:t>
      </w:r>
      <w:r w:rsidRPr="001E5C7B">
        <w:rPr>
          <w:rFonts w:ascii="Times New Roman" w:hAnsi="Times New Roman"/>
          <w:i/>
          <w:iCs/>
        </w:rPr>
        <w:t>et</w:t>
      </w:r>
      <w:r w:rsidRPr="001E5C7B">
        <w:rPr>
          <w:rFonts w:ascii="Times New Roman" w:hAnsi="Times New Roman"/>
        </w:rPr>
        <w:t xml:space="preserve"> </w:t>
      </w:r>
      <w:r w:rsidRPr="001E5C7B">
        <w:rPr>
          <w:rFonts w:ascii="Times New Roman" w:hAnsi="Times New Roman"/>
          <w:i/>
          <w:iCs/>
        </w:rPr>
        <w:t>seq</w:t>
      </w:r>
      <w:r w:rsidRPr="001E5C7B">
        <w:rPr>
          <w:rFonts w:ascii="Times New Roman" w:hAnsi="Times New Roman"/>
        </w:rPr>
        <w:t>. (2014)</w:t>
      </w:r>
      <w:r>
        <w:rPr>
          <w:rFonts w:ascii="Times New Roman" w:hAnsi="Times New Roman"/>
        </w:rPr>
        <w:t>.</w:t>
      </w:r>
    </w:p>
    <w:p w14:paraId="67DEEF0C" w14:textId="77777777" w:rsidR="007F1766" w:rsidRPr="001E5C7B" w:rsidRDefault="007F1766" w:rsidP="007F1766">
      <w:pPr>
        <w:ind w:left="720"/>
        <w:rPr>
          <w:rFonts w:ascii="Times New Roman" w:hAnsi="Times New Roman"/>
        </w:rPr>
      </w:pPr>
    </w:p>
    <w:p w14:paraId="6E859F69" w14:textId="13F508D4" w:rsidR="007F1766" w:rsidRPr="001E5C7B" w:rsidRDefault="007F1766" w:rsidP="007F1766">
      <w:pPr>
        <w:ind w:left="720"/>
        <w:rPr>
          <w:rFonts w:ascii="Times New Roman" w:hAnsi="Times New Roman"/>
        </w:rPr>
      </w:pPr>
      <w:r w:rsidRPr="001E5C7B">
        <w:rPr>
          <w:rFonts w:ascii="Times New Roman" w:hAnsi="Times New Roman"/>
        </w:rPr>
        <w:t>Co-Convenor, “Bankruptcy and Race: Is There a Relation?”</w:t>
      </w:r>
      <w:r>
        <w:rPr>
          <w:rFonts w:ascii="Times New Roman" w:hAnsi="Times New Roman"/>
        </w:rPr>
        <w:t xml:space="preserve"> Symposium, </w:t>
      </w:r>
      <w:r w:rsidRPr="001E5C7B">
        <w:rPr>
          <w:rFonts w:ascii="Times New Roman" w:hAnsi="Times New Roman"/>
        </w:rPr>
        <w:t xml:space="preserve">20 </w:t>
      </w:r>
      <w:r w:rsidR="00576A3A" w:rsidRPr="001E5C7B">
        <w:rPr>
          <w:rFonts w:ascii="Times New Roman" w:hAnsi="Times New Roman"/>
        </w:rPr>
        <w:t>Am</w:t>
      </w:r>
      <w:r w:rsidR="00576A3A">
        <w:rPr>
          <w:rFonts w:ascii="Times New Roman" w:hAnsi="Times New Roman"/>
        </w:rPr>
        <w:t>erican</w:t>
      </w:r>
      <w:r w:rsidR="00576A3A" w:rsidRPr="001E5C7B">
        <w:rPr>
          <w:rFonts w:ascii="Times New Roman" w:hAnsi="Times New Roman"/>
        </w:rPr>
        <w:t xml:space="preserve"> Bank</w:t>
      </w:r>
      <w:r w:rsidR="00576A3A">
        <w:rPr>
          <w:rFonts w:ascii="Times New Roman" w:hAnsi="Times New Roman"/>
        </w:rPr>
        <w:t>ruptcy</w:t>
      </w:r>
      <w:r w:rsidR="00576A3A" w:rsidRPr="001E5C7B">
        <w:rPr>
          <w:rFonts w:ascii="Times New Roman" w:hAnsi="Times New Roman"/>
        </w:rPr>
        <w:t xml:space="preserve"> Inst</w:t>
      </w:r>
      <w:r w:rsidR="00576A3A">
        <w:rPr>
          <w:rFonts w:ascii="Times New Roman" w:hAnsi="Times New Roman"/>
        </w:rPr>
        <w:t>itute</w:t>
      </w:r>
      <w:r w:rsidR="00576A3A" w:rsidRPr="001E5C7B">
        <w:rPr>
          <w:rFonts w:ascii="Times New Roman" w:hAnsi="Times New Roman"/>
        </w:rPr>
        <w:t xml:space="preserve"> L</w:t>
      </w:r>
      <w:r w:rsidR="00576A3A">
        <w:rPr>
          <w:rFonts w:ascii="Times New Roman" w:hAnsi="Times New Roman"/>
        </w:rPr>
        <w:t>aw</w:t>
      </w:r>
      <w:r w:rsidR="00576A3A" w:rsidRPr="001E5C7B">
        <w:rPr>
          <w:rFonts w:ascii="Times New Roman" w:hAnsi="Times New Roman"/>
        </w:rPr>
        <w:t xml:space="preserve"> Rev</w:t>
      </w:r>
      <w:r w:rsidR="00576A3A">
        <w:rPr>
          <w:rFonts w:ascii="Times New Roman" w:hAnsi="Times New Roman"/>
        </w:rPr>
        <w:t>iew</w:t>
      </w:r>
      <w:r w:rsidRPr="001E5C7B">
        <w:rPr>
          <w:rFonts w:ascii="Times New Roman" w:hAnsi="Times New Roman"/>
        </w:rPr>
        <w:t xml:space="preserve"> 611, </w:t>
      </w:r>
      <w:r w:rsidRPr="001E5C7B">
        <w:rPr>
          <w:rFonts w:ascii="Times New Roman" w:hAnsi="Times New Roman"/>
          <w:i/>
          <w:iCs/>
        </w:rPr>
        <w:t>et</w:t>
      </w:r>
      <w:r w:rsidRPr="001E5C7B">
        <w:rPr>
          <w:rFonts w:ascii="Times New Roman" w:hAnsi="Times New Roman"/>
        </w:rPr>
        <w:t xml:space="preserve"> </w:t>
      </w:r>
      <w:r w:rsidRPr="001E5C7B">
        <w:rPr>
          <w:rFonts w:ascii="Times New Roman" w:hAnsi="Times New Roman"/>
          <w:i/>
          <w:iCs/>
        </w:rPr>
        <w:t>seq</w:t>
      </w:r>
      <w:r w:rsidRPr="001E5C7B">
        <w:rPr>
          <w:rFonts w:ascii="Times New Roman" w:hAnsi="Times New Roman"/>
        </w:rPr>
        <w:t>. (2012)</w:t>
      </w:r>
      <w:r>
        <w:rPr>
          <w:rFonts w:ascii="Times New Roman" w:hAnsi="Times New Roman"/>
        </w:rPr>
        <w:t>.</w:t>
      </w:r>
    </w:p>
    <w:p w14:paraId="1741693F" w14:textId="77777777" w:rsidR="007F1766" w:rsidRPr="001E5C7B" w:rsidRDefault="007F1766" w:rsidP="007F1766">
      <w:pPr>
        <w:ind w:left="720"/>
        <w:rPr>
          <w:rFonts w:ascii="Times New Roman" w:hAnsi="Times New Roman"/>
        </w:rPr>
      </w:pPr>
    </w:p>
    <w:p w14:paraId="436F5128" w14:textId="34702AAA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Article 9’s Bankrupt Proceeds Rule: Amending Bankruptcy Code Section 522 Through the UCC “Proceeds” Definition,</w:t>
      </w:r>
      <w:r>
        <w:rPr>
          <w:rFonts w:ascii="Times New Roman" w:hAnsi="Times New Roman"/>
        </w:rPr>
        <w:t xml:space="preserve"> 46 Gonzaga L</w:t>
      </w:r>
      <w:r w:rsidR="00576A3A">
        <w:rPr>
          <w:rFonts w:ascii="Times New Roman" w:hAnsi="Times New Roman"/>
        </w:rPr>
        <w:t>aw</w:t>
      </w:r>
      <w:r>
        <w:rPr>
          <w:rFonts w:ascii="Times New Roman" w:hAnsi="Times New Roman"/>
        </w:rPr>
        <w:t xml:space="preserve"> Rev</w:t>
      </w:r>
      <w:r w:rsidR="00576A3A">
        <w:rPr>
          <w:rFonts w:ascii="Times New Roman" w:hAnsi="Times New Roman"/>
        </w:rPr>
        <w:t>iew</w:t>
      </w:r>
      <w:r>
        <w:rPr>
          <w:rFonts w:ascii="Times New Roman" w:hAnsi="Times New Roman"/>
        </w:rPr>
        <w:t xml:space="preserve"> 521 (2011) [in “Article 9 of the Uniform Commercial Code” Symposium].</w:t>
      </w:r>
    </w:p>
    <w:p w14:paraId="20893902" w14:textId="77777777" w:rsidR="007F1766" w:rsidRDefault="007F1766" w:rsidP="007F1766">
      <w:pPr>
        <w:ind w:left="720"/>
        <w:rPr>
          <w:rFonts w:ascii="Times New Roman" w:hAnsi="Times New Roman"/>
        </w:rPr>
      </w:pPr>
    </w:p>
    <w:p w14:paraId="4B5CD486" w14:textId="4FFB1B2D" w:rsidR="007F1766" w:rsidRDefault="007F1766" w:rsidP="007F1766">
      <w:pPr>
        <w:ind w:left="720"/>
        <w:rPr>
          <w:rFonts w:ascii="Times New Roman" w:hAnsi="Times New Roman"/>
        </w:rPr>
      </w:pPr>
      <w:r w:rsidRPr="001E5C7B">
        <w:rPr>
          <w:rFonts w:ascii="Times New Roman" w:hAnsi="Times New Roman"/>
        </w:rPr>
        <w:t>Co-Convenor, “Religion &amp; Bankruptcy: Perspectives Thereon and Treatment Therein</w:t>
      </w:r>
      <w:r>
        <w:rPr>
          <w:rFonts w:ascii="Times New Roman" w:hAnsi="Times New Roman"/>
        </w:rPr>
        <w:t xml:space="preserve">” Symposium, </w:t>
      </w:r>
      <w:r w:rsidRPr="001E5C7B">
        <w:rPr>
          <w:rFonts w:ascii="Times New Roman" w:hAnsi="Times New Roman"/>
        </w:rPr>
        <w:t xml:space="preserve">19 </w:t>
      </w:r>
      <w:r w:rsidR="00301E99" w:rsidRPr="001E5C7B">
        <w:rPr>
          <w:rFonts w:ascii="Times New Roman" w:hAnsi="Times New Roman"/>
        </w:rPr>
        <w:t>Am</w:t>
      </w:r>
      <w:r w:rsidR="00301E99">
        <w:rPr>
          <w:rFonts w:ascii="Times New Roman" w:hAnsi="Times New Roman"/>
        </w:rPr>
        <w:t>erican</w:t>
      </w:r>
      <w:r w:rsidR="00301E99" w:rsidRPr="001E5C7B">
        <w:rPr>
          <w:rFonts w:ascii="Times New Roman" w:hAnsi="Times New Roman"/>
        </w:rPr>
        <w:t xml:space="preserve"> Bank</w:t>
      </w:r>
      <w:r w:rsidR="00301E99">
        <w:rPr>
          <w:rFonts w:ascii="Times New Roman" w:hAnsi="Times New Roman"/>
        </w:rPr>
        <w:t>ruptcy</w:t>
      </w:r>
      <w:r w:rsidR="00301E99" w:rsidRPr="001E5C7B">
        <w:rPr>
          <w:rFonts w:ascii="Times New Roman" w:hAnsi="Times New Roman"/>
        </w:rPr>
        <w:t xml:space="preserve"> Inst</w:t>
      </w:r>
      <w:r w:rsidR="00301E99">
        <w:rPr>
          <w:rFonts w:ascii="Times New Roman" w:hAnsi="Times New Roman"/>
        </w:rPr>
        <w:t>itute</w:t>
      </w:r>
      <w:r w:rsidR="00301E99" w:rsidRPr="001E5C7B">
        <w:rPr>
          <w:rFonts w:ascii="Times New Roman" w:hAnsi="Times New Roman"/>
        </w:rPr>
        <w:t xml:space="preserve"> L</w:t>
      </w:r>
      <w:r w:rsidR="00301E99">
        <w:rPr>
          <w:rFonts w:ascii="Times New Roman" w:hAnsi="Times New Roman"/>
        </w:rPr>
        <w:t>aw</w:t>
      </w:r>
      <w:r w:rsidR="00301E99" w:rsidRPr="001E5C7B">
        <w:rPr>
          <w:rFonts w:ascii="Times New Roman" w:hAnsi="Times New Roman"/>
        </w:rPr>
        <w:t xml:space="preserve"> Rev</w:t>
      </w:r>
      <w:r w:rsidR="00301E99">
        <w:rPr>
          <w:rFonts w:ascii="Times New Roman" w:hAnsi="Times New Roman"/>
        </w:rPr>
        <w:t>iew</w:t>
      </w:r>
      <w:r w:rsidR="00301E99" w:rsidRPr="001E5C7B">
        <w:rPr>
          <w:rFonts w:ascii="Times New Roman" w:hAnsi="Times New Roman"/>
        </w:rPr>
        <w:t xml:space="preserve"> </w:t>
      </w:r>
      <w:r w:rsidRPr="001E5C7B">
        <w:rPr>
          <w:rFonts w:ascii="Times New Roman" w:hAnsi="Times New Roman"/>
        </w:rPr>
        <w:t xml:space="preserve">453, </w:t>
      </w:r>
      <w:r w:rsidRPr="001E5C7B">
        <w:rPr>
          <w:rFonts w:ascii="Times New Roman" w:hAnsi="Times New Roman"/>
          <w:i/>
          <w:iCs/>
        </w:rPr>
        <w:t>et</w:t>
      </w:r>
      <w:r w:rsidRPr="001E5C7B">
        <w:rPr>
          <w:rFonts w:ascii="Times New Roman" w:hAnsi="Times New Roman"/>
        </w:rPr>
        <w:t xml:space="preserve"> </w:t>
      </w:r>
      <w:r w:rsidRPr="001E5C7B">
        <w:rPr>
          <w:rFonts w:ascii="Times New Roman" w:hAnsi="Times New Roman"/>
          <w:i/>
          <w:iCs/>
        </w:rPr>
        <w:t>seq</w:t>
      </w:r>
      <w:r w:rsidRPr="001E5C7B">
        <w:rPr>
          <w:rFonts w:ascii="Times New Roman" w:hAnsi="Times New Roman"/>
        </w:rPr>
        <w:t>. (2011)</w:t>
      </w:r>
      <w:r>
        <w:rPr>
          <w:rFonts w:ascii="Times New Roman" w:hAnsi="Times New Roman"/>
        </w:rPr>
        <w:t>.</w:t>
      </w:r>
    </w:p>
    <w:p w14:paraId="4351E781" w14:textId="77777777" w:rsidR="007F1766" w:rsidRPr="00AE5026" w:rsidRDefault="007F1766" w:rsidP="007F1766">
      <w:pPr>
        <w:ind w:left="720"/>
        <w:rPr>
          <w:rFonts w:ascii="Times New Roman" w:hAnsi="Times New Roman"/>
        </w:rPr>
      </w:pPr>
    </w:p>
    <w:p w14:paraId="382B1D00" w14:textId="302AB00F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 xml:space="preserve">Bankruptcy Reform and Economic Recovery, </w:t>
      </w:r>
      <w:r>
        <w:rPr>
          <w:rFonts w:ascii="Times New Roman" w:hAnsi="Times New Roman"/>
        </w:rPr>
        <w:t>25 J</w:t>
      </w:r>
      <w:r w:rsidR="00C26FB6">
        <w:rPr>
          <w:rFonts w:ascii="Times New Roman" w:hAnsi="Times New Roman"/>
        </w:rPr>
        <w:t>ournal of</w:t>
      </w:r>
      <w:r>
        <w:rPr>
          <w:rFonts w:ascii="Times New Roman" w:hAnsi="Times New Roman"/>
        </w:rPr>
        <w:t xml:space="preserve"> Civ</w:t>
      </w:r>
      <w:r w:rsidR="00301E99">
        <w:rPr>
          <w:rFonts w:ascii="Times New Roman" w:hAnsi="Times New Roman"/>
        </w:rPr>
        <w:t>il</w:t>
      </w:r>
      <w:r>
        <w:rPr>
          <w:rFonts w:ascii="Times New Roman" w:hAnsi="Times New Roman"/>
        </w:rPr>
        <w:t xml:space="preserve"> R</w:t>
      </w:r>
      <w:r w:rsidR="00301E99">
        <w:rPr>
          <w:rFonts w:ascii="Times New Roman" w:hAnsi="Times New Roman"/>
        </w:rPr>
        <w:t>ight</w:t>
      </w:r>
      <w:r>
        <w:rPr>
          <w:rFonts w:ascii="Times New Roman" w:hAnsi="Times New Roman"/>
        </w:rPr>
        <w:t>s &amp; Econ</w:t>
      </w:r>
      <w:r w:rsidR="00301E99">
        <w:rPr>
          <w:rFonts w:ascii="Times New Roman" w:hAnsi="Times New Roman"/>
        </w:rPr>
        <w:t>omic</w:t>
      </w:r>
      <w:r>
        <w:rPr>
          <w:rFonts w:ascii="Times New Roman" w:hAnsi="Times New Roman"/>
        </w:rPr>
        <w:t xml:space="preserve"> Dev</w:t>
      </w:r>
      <w:r w:rsidR="00301E99">
        <w:rPr>
          <w:rFonts w:ascii="Times New Roman" w:hAnsi="Times New Roman"/>
        </w:rPr>
        <w:t>elopment</w:t>
      </w:r>
      <w:r>
        <w:rPr>
          <w:rFonts w:ascii="Times New Roman" w:hAnsi="Times New Roman"/>
        </w:rPr>
        <w:t xml:space="preserve"> 181 (2010).</w:t>
      </w:r>
    </w:p>
    <w:p w14:paraId="69045A5F" w14:textId="77777777" w:rsidR="007F1766" w:rsidRDefault="007F1766" w:rsidP="007F1766">
      <w:pPr>
        <w:ind w:left="720"/>
        <w:rPr>
          <w:rFonts w:ascii="Times New Roman" w:hAnsi="Times New Roman"/>
        </w:rPr>
      </w:pPr>
    </w:p>
    <w:p w14:paraId="670BD264" w14:textId="34F10ED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</w:rPr>
        <w:t>Co-Convenor, “</w:t>
      </w:r>
      <w:r w:rsidRPr="001E5C7B">
        <w:rPr>
          <w:rFonts w:ascii="Times New Roman" w:hAnsi="Times New Roman"/>
        </w:rPr>
        <w:t>The SEC in Bankruptcy: Past, Present and Future” Symposium</w:t>
      </w:r>
      <w:r>
        <w:rPr>
          <w:rFonts w:ascii="Times New Roman" w:hAnsi="Times New Roman"/>
        </w:rPr>
        <w:t xml:space="preserve">, </w:t>
      </w:r>
      <w:r w:rsidRPr="001E5C7B">
        <w:rPr>
          <w:rFonts w:ascii="Times New Roman" w:hAnsi="Times New Roman"/>
        </w:rPr>
        <w:t xml:space="preserve">18 </w:t>
      </w:r>
      <w:r w:rsidR="00A54F71" w:rsidRPr="001E5C7B">
        <w:rPr>
          <w:rFonts w:ascii="Times New Roman" w:hAnsi="Times New Roman"/>
        </w:rPr>
        <w:t>Am</w:t>
      </w:r>
      <w:r w:rsidR="00A54F71">
        <w:rPr>
          <w:rFonts w:ascii="Times New Roman" w:hAnsi="Times New Roman"/>
        </w:rPr>
        <w:t>erican</w:t>
      </w:r>
      <w:r w:rsidR="00A54F71" w:rsidRPr="001E5C7B">
        <w:rPr>
          <w:rFonts w:ascii="Times New Roman" w:hAnsi="Times New Roman"/>
        </w:rPr>
        <w:t xml:space="preserve"> Bank</w:t>
      </w:r>
      <w:r w:rsidR="00A54F71">
        <w:rPr>
          <w:rFonts w:ascii="Times New Roman" w:hAnsi="Times New Roman"/>
        </w:rPr>
        <w:t>ruptcy</w:t>
      </w:r>
      <w:r w:rsidR="00A54F71" w:rsidRPr="001E5C7B">
        <w:rPr>
          <w:rFonts w:ascii="Times New Roman" w:hAnsi="Times New Roman"/>
        </w:rPr>
        <w:t xml:space="preserve"> Inst</w:t>
      </w:r>
      <w:r w:rsidR="00A54F71">
        <w:rPr>
          <w:rFonts w:ascii="Times New Roman" w:hAnsi="Times New Roman"/>
        </w:rPr>
        <w:t>itute</w:t>
      </w:r>
      <w:r w:rsidR="00A54F71" w:rsidRPr="001E5C7B">
        <w:rPr>
          <w:rFonts w:ascii="Times New Roman" w:hAnsi="Times New Roman"/>
        </w:rPr>
        <w:t xml:space="preserve"> L</w:t>
      </w:r>
      <w:r w:rsidR="00A54F71">
        <w:rPr>
          <w:rFonts w:ascii="Times New Roman" w:hAnsi="Times New Roman"/>
        </w:rPr>
        <w:t>aw</w:t>
      </w:r>
      <w:r w:rsidR="00A54F71" w:rsidRPr="001E5C7B">
        <w:rPr>
          <w:rFonts w:ascii="Times New Roman" w:hAnsi="Times New Roman"/>
        </w:rPr>
        <w:t xml:space="preserve"> Rev</w:t>
      </w:r>
      <w:r w:rsidR="00A54F71">
        <w:rPr>
          <w:rFonts w:ascii="Times New Roman" w:hAnsi="Times New Roman"/>
        </w:rPr>
        <w:t>iew</w:t>
      </w:r>
      <w:r w:rsidR="00C26FB6" w:rsidRPr="001E5C7B">
        <w:rPr>
          <w:rFonts w:ascii="Times New Roman" w:hAnsi="Times New Roman"/>
        </w:rPr>
        <w:t xml:space="preserve"> </w:t>
      </w:r>
      <w:r w:rsidRPr="001E5C7B">
        <w:rPr>
          <w:rFonts w:ascii="Times New Roman" w:hAnsi="Times New Roman"/>
        </w:rPr>
        <w:t xml:space="preserve">569, </w:t>
      </w:r>
      <w:r w:rsidRPr="001E5C7B">
        <w:rPr>
          <w:rFonts w:ascii="Times New Roman" w:hAnsi="Times New Roman"/>
          <w:i/>
          <w:iCs/>
        </w:rPr>
        <w:t>et</w:t>
      </w:r>
      <w:r w:rsidRPr="001E5C7B">
        <w:rPr>
          <w:rFonts w:ascii="Times New Roman" w:hAnsi="Times New Roman"/>
        </w:rPr>
        <w:t xml:space="preserve"> </w:t>
      </w:r>
      <w:r w:rsidRPr="001E5C7B">
        <w:rPr>
          <w:rFonts w:ascii="Times New Roman" w:hAnsi="Times New Roman"/>
          <w:i/>
          <w:iCs/>
        </w:rPr>
        <w:t>seq</w:t>
      </w:r>
      <w:r w:rsidRPr="001E5C7B">
        <w:rPr>
          <w:rFonts w:ascii="Times New Roman" w:hAnsi="Times New Roman"/>
        </w:rPr>
        <w:t>. (2010)</w:t>
      </w:r>
      <w:r>
        <w:rPr>
          <w:rFonts w:ascii="Times New Roman" w:hAnsi="Times New Roman"/>
        </w:rPr>
        <w:t>.</w:t>
      </w:r>
    </w:p>
    <w:p w14:paraId="4B932509" w14:textId="77777777" w:rsidR="007F1766" w:rsidRPr="00AE5A8D" w:rsidRDefault="007F1766" w:rsidP="007F1766">
      <w:pPr>
        <w:ind w:left="720"/>
        <w:rPr>
          <w:rFonts w:ascii="Times New Roman" w:hAnsi="Times New Roman"/>
        </w:rPr>
      </w:pPr>
    </w:p>
    <w:p w14:paraId="6700BAE2" w14:textId="265F98B3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Co-Convenor, </w:t>
      </w:r>
      <w:r w:rsidRPr="00C82E9D">
        <w:rPr>
          <w:rFonts w:ascii="Times New Roman" w:hAnsi="Times New Roman"/>
        </w:rPr>
        <w:t>“</w:t>
      </w:r>
      <w:r w:rsidRPr="007F10DF">
        <w:rPr>
          <w:rFonts w:ascii="Times New Roman" w:hAnsi="Times New Roman"/>
        </w:rPr>
        <w:t>ADR Meets Bankruptcy: Cross-Purposes or Cross-Pollination?</w:t>
      </w:r>
      <w:r w:rsidRPr="00C82E9D">
        <w:rPr>
          <w:rFonts w:ascii="Times New Roman" w:hAnsi="Times New Roman"/>
        </w:rPr>
        <w:t>”</w:t>
      </w:r>
      <w:r>
        <w:rPr>
          <w:rFonts w:ascii="Times New Roman" w:hAnsi="Times New Roman"/>
        </w:rPr>
        <w:t xml:space="preserve"> Symposium, 17 </w:t>
      </w:r>
      <w:r w:rsidR="00A54F71" w:rsidRPr="001E5C7B">
        <w:rPr>
          <w:rFonts w:ascii="Times New Roman" w:hAnsi="Times New Roman"/>
        </w:rPr>
        <w:t>Am</w:t>
      </w:r>
      <w:r w:rsidR="00A54F71">
        <w:rPr>
          <w:rFonts w:ascii="Times New Roman" w:hAnsi="Times New Roman"/>
        </w:rPr>
        <w:t>erican</w:t>
      </w:r>
      <w:r w:rsidR="00A54F71" w:rsidRPr="001E5C7B">
        <w:rPr>
          <w:rFonts w:ascii="Times New Roman" w:hAnsi="Times New Roman"/>
        </w:rPr>
        <w:t xml:space="preserve"> Bank</w:t>
      </w:r>
      <w:r w:rsidR="00A54F71">
        <w:rPr>
          <w:rFonts w:ascii="Times New Roman" w:hAnsi="Times New Roman"/>
        </w:rPr>
        <w:t>ruptcy</w:t>
      </w:r>
      <w:r w:rsidR="00A54F71" w:rsidRPr="001E5C7B">
        <w:rPr>
          <w:rFonts w:ascii="Times New Roman" w:hAnsi="Times New Roman"/>
        </w:rPr>
        <w:t xml:space="preserve"> Inst</w:t>
      </w:r>
      <w:r w:rsidR="00A54F71">
        <w:rPr>
          <w:rFonts w:ascii="Times New Roman" w:hAnsi="Times New Roman"/>
        </w:rPr>
        <w:t>itute</w:t>
      </w:r>
      <w:r w:rsidR="00A54F71" w:rsidRPr="001E5C7B">
        <w:rPr>
          <w:rFonts w:ascii="Times New Roman" w:hAnsi="Times New Roman"/>
        </w:rPr>
        <w:t xml:space="preserve"> L</w:t>
      </w:r>
      <w:r w:rsidR="00A54F71">
        <w:rPr>
          <w:rFonts w:ascii="Times New Roman" w:hAnsi="Times New Roman"/>
        </w:rPr>
        <w:t>aw</w:t>
      </w:r>
      <w:r w:rsidR="00A54F71" w:rsidRPr="001E5C7B">
        <w:rPr>
          <w:rFonts w:ascii="Times New Roman" w:hAnsi="Times New Roman"/>
        </w:rPr>
        <w:t xml:space="preserve"> Rev</w:t>
      </w:r>
      <w:r w:rsidR="00A54F71">
        <w:rPr>
          <w:rFonts w:ascii="Times New Roman" w:hAnsi="Times New Roman"/>
        </w:rPr>
        <w:t>iew</w:t>
      </w:r>
      <w:r w:rsidR="00A54F71" w:rsidRPr="001E5C7B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385, </w:t>
      </w:r>
      <w:r>
        <w:rPr>
          <w:rFonts w:ascii="Times New Roman" w:hAnsi="Times New Roman"/>
          <w:i/>
        </w:rPr>
        <w:t>et</w:t>
      </w:r>
      <w:r w:rsidRPr="007F10DF">
        <w:rPr>
          <w:rFonts w:ascii="Times New Roman" w:hAnsi="Times New Roman"/>
          <w:i/>
        </w:rPr>
        <w:t xml:space="preserve"> seq.</w:t>
      </w:r>
      <w:r>
        <w:rPr>
          <w:rFonts w:ascii="Times New Roman" w:hAnsi="Times New Roman"/>
        </w:rPr>
        <w:t xml:space="preserve"> (2009).</w:t>
      </w:r>
    </w:p>
    <w:p w14:paraId="220E7088" w14:textId="77777777" w:rsidR="007F1766" w:rsidRDefault="007F1766" w:rsidP="007F1766">
      <w:pPr>
        <w:ind w:left="720"/>
        <w:rPr>
          <w:rFonts w:ascii="Times New Roman" w:hAnsi="Times New Roman"/>
        </w:rPr>
      </w:pPr>
    </w:p>
    <w:p w14:paraId="1EFFD19F" w14:textId="75272FB1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Co-Convenor, </w:t>
      </w:r>
      <w:r w:rsidRPr="00C82E9D">
        <w:rPr>
          <w:rFonts w:ascii="Times New Roman" w:hAnsi="Times New Roman"/>
        </w:rPr>
        <w:t>“</w:t>
      </w:r>
      <w:r w:rsidRPr="00635EDF">
        <w:rPr>
          <w:rFonts w:ascii="Times New Roman" w:hAnsi="Times New Roman"/>
        </w:rPr>
        <w:t>The Future of Labor through the Prism of Bankruptcy</w:t>
      </w:r>
      <w:r>
        <w:rPr>
          <w:rFonts w:ascii="Times New Roman" w:hAnsi="Times New Roman"/>
        </w:rPr>
        <w:t>,</w:t>
      </w:r>
      <w:r w:rsidRPr="00C82E9D">
        <w:rPr>
          <w:rFonts w:ascii="Times New Roman" w:hAnsi="Times New Roman"/>
        </w:rPr>
        <w:t>”</w:t>
      </w:r>
      <w:r>
        <w:rPr>
          <w:rFonts w:ascii="Times New Roman" w:hAnsi="Times New Roman"/>
        </w:rPr>
        <w:t xml:space="preserve"> Symposium, 15 </w:t>
      </w:r>
      <w:r w:rsidR="00A54F71" w:rsidRPr="001E5C7B">
        <w:rPr>
          <w:rFonts w:ascii="Times New Roman" w:hAnsi="Times New Roman"/>
        </w:rPr>
        <w:t>Am</w:t>
      </w:r>
      <w:r w:rsidR="00A54F71">
        <w:rPr>
          <w:rFonts w:ascii="Times New Roman" w:hAnsi="Times New Roman"/>
        </w:rPr>
        <w:t>erican</w:t>
      </w:r>
      <w:r w:rsidR="00A54F71" w:rsidRPr="001E5C7B">
        <w:rPr>
          <w:rFonts w:ascii="Times New Roman" w:hAnsi="Times New Roman"/>
        </w:rPr>
        <w:t xml:space="preserve"> Bank</w:t>
      </w:r>
      <w:r w:rsidR="00A54F71">
        <w:rPr>
          <w:rFonts w:ascii="Times New Roman" w:hAnsi="Times New Roman"/>
        </w:rPr>
        <w:t>ruptcy</w:t>
      </w:r>
      <w:r w:rsidR="00A54F71" w:rsidRPr="001E5C7B">
        <w:rPr>
          <w:rFonts w:ascii="Times New Roman" w:hAnsi="Times New Roman"/>
        </w:rPr>
        <w:t xml:space="preserve"> Inst</w:t>
      </w:r>
      <w:r w:rsidR="00A54F71">
        <w:rPr>
          <w:rFonts w:ascii="Times New Roman" w:hAnsi="Times New Roman"/>
        </w:rPr>
        <w:t>itute</w:t>
      </w:r>
      <w:r w:rsidR="00A54F71" w:rsidRPr="001E5C7B">
        <w:rPr>
          <w:rFonts w:ascii="Times New Roman" w:hAnsi="Times New Roman"/>
        </w:rPr>
        <w:t xml:space="preserve"> L</w:t>
      </w:r>
      <w:r w:rsidR="00A54F71">
        <w:rPr>
          <w:rFonts w:ascii="Times New Roman" w:hAnsi="Times New Roman"/>
        </w:rPr>
        <w:t>aw</w:t>
      </w:r>
      <w:r w:rsidR="00A54F71" w:rsidRPr="001E5C7B">
        <w:rPr>
          <w:rFonts w:ascii="Times New Roman" w:hAnsi="Times New Roman"/>
        </w:rPr>
        <w:t xml:space="preserve"> Rev</w:t>
      </w:r>
      <w:r w:rsidR="00A54F71">
        <w:rPr>
          <w:rFonts w:ascii="Times New Roman" w:hAnsi="Times New Roman"/>
        </w:rPr>
        <w:t>iew</w:t>
      </w:r>
      <w:r w:rsidR="00A54F71" w:rsidRPr="001E5C7B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393, </w:t>
      </w:r>
      <w:r>
        <w:rPr>
          <w:rFonts w:ascii="Times New Roman" w:hAnsi="Times New Roman"/>
          <w:i/>
        </w:rPr>
        <w:t>et</w:t>
      </w:r>
      <w:r w:rsidRPr="007F10DF">
        <w:rPr>
          <w:rFonts w:ascii="Times New Roman" w:hAnsi="Times New Roman"/>
          <w:i/>
        </w:rPr>
        <w:t xml:space="preserve"> seq.</w:t>
      </w:r>
      <w:r>
        <w:rPr>
          <w:rFonts w:ascii="Times New Roman" w:hAnsi="Times New Roman"/>
        </w:rPr>
        <w:t xml:space="preserve"> (2007).</w:t>
      </w:r>
    </w:p>
    <w:p w14:paraId="57198DC9" w14:textId="77777777" w:rsidR="007F1766" w:rsidRDefault="007F1766" w:rsidP="007F1766">
      <w:pPr>
        <w:ind w:left="720"/>
        <w:rPr>
          <w:rFonts w:ascii="Times New Roman" w:hAnsi="Times New Roman"/>
        </w:rPr>
      </w:pPr>
    </w:p>
    <w:p w14:paraId="0A614DBC" w14:textId="51079956" w:rsidR="007F1766" w:rsidRPr="004F138F" w:rsidRDefault="007F1766" w:rsidP="007F1766">
      <w:pPr>
        <w:ind w:left="720"/>
        <w:rPr>
          <w:rFonts w:ascii="Times New Roman" w:hAnsi="Times New Roman"/>
        </w:rPr>
      </w:pPr>
      <w:r w:rsidRPr="004F138F">
        <w:rPr>
          <w:rFonts w:ascii="Times New Roman" w:hAnsi="Times New Roman"/>
        </w:rPr>
        <w:t>Co</w:t>
      </w:r>
      <w:r>
        <w:rPr>
          <w:rFonts w:ascii="Times New Roman" w:hAnsi="Times New Roman"/>
        </w:rPr>
        <w:t>-Co</w:t>
      </w:r>
      <w:r w:rsidRPr="004F138F">
        <w:rPr>
          <w:rFonts w:ascii="Times New Roman" w:hAnsi="Times New Roman"/>
        </w:rPr>
        <w:t xml:space="preserve">nvenor, “Federalism &amp; Bankruptcy: Deciphering Katz,” Symposium, </w:t>
      </w:r>
      <w:r>
        <w:rPr>
          <w:rFonts w:ascii="Times New Roman" w:hAnsi="Times New Roman"/>
        </w:rPr>
        <w:t>15</w:t>
      </w:r>
      <w:r w:rsidRPr="004F138F">
        <w:rPr>
          <w:rFonts w:ascii="Times New Roman" w:hAnsi="Times New Roman"/>
        </w:rPr>
        <w:t xml:space="preserve"> </w:t>
      </w:r>
      <w:r w:rsidR="00A54F71" w:rsidRPr="001E5C7B">
        <w:rPr>
          <w:rFonts w:ascii="Times New Roman" w:hAnsi="Times New Roman"/>
        </w:rPr>
        <w:t>Am</w:t>
      </w:r>
      <w:r w:rsidR="00A54F71">
        <w:rPr>
          <w:rFonts w:ascii="Times New Roman" w:hAnsi="Times New Roman"/>
        </w:rPr>
        <w:t>erican</w:t>
      </w:r>
      <w:r w:rsidR="00A54F71" w:rsidRPr="001E5C7B">
        <w:rPr>
          <w:rFonts w:ascii="Times New Roman" w:hAnsi="Times New Roman"/>
        </w:rPr>
        <w:t xml:space="preserve"> Bank</w:t>
      </w:r>
      <w:r w:rsidR="00A54F71">
        <w:rPr>
          <w:rFonts w:ascii="Times New Roman" w:hAnsi="Times New Roman"/>
        </w:rPr>
        <w:t>ruptcy</w:t>
      </w:r>
      <w:r w:rsidR="00A54F71" w:rsidRPr="001E5C7B">
        <w:rPr>
          <w:rFonts w:ascii="Times New Roman" w:hAnsi="Times New Roman"/>
        </w:rPr>
        <w:t xml:space="preserve"> Inst</w:t>
      </w:r>
      <w:r w:rsidR="00A54F71">
        <w:rPr>
          <w:rFonts w:ascii="Times New Roman" w:hAnsi="Times New Roman"/>
        </w:rPr>
        <w:t>itute</w:t>
      </w:r>
      <w:r w:rsidR="00A54F71" w:rsidRPr="001E5C7B">
        <w:rPr>
          <w:rFonts w:ascii="Times New Roman" w:hAnsi="Times New Roman"/>
        </w:rPr>
        <w:t xml:space="preserve"> L</w:t>
      </w:r>
      <w:r w:rsidR="00A54F71">
        <w:rPr>
          <w:rFonts w:ascii="Times New Roman" w:hAnsi="Times New Roman"/>
        </w:rPr>
        <w:t>aw</w:t>
      </w:r>
      <w:r w:rsidR="00A54F71" w:rsidRPr="001E5C7B">
        <w:rPr>
          <w:rFonts w:ascii="Times New Roman" w:hAnsi="Times New Roman"/>
        </w:rPr>
        <w:t xml:space="preserve"> Rev</w:t>
      </w:r>
      <w:r w:rsidR="00A54F71">
        <w:rPr>
          <w:rFonts w:ascii="Times New Roman" w:hAnsi="Times New Roman"/>
        </w:rPr>
        <w:t>iew</w:t>
      </w:r>
      <w:r w:rsidR="00A54F71" w:rsidRPr="001E5C7B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1,</w:t>
      </w:r>
      <w:r w:rsidRPr="004F138F">
        <w:rPr>
          <w:rFonts w:ascii="Times New Roman" w:hAnsi="Times New Roman"/>
        </w:rPr>
        <w:t xml:space="preserve"> </w:t>
      </w:r>
      <w:r>
        <w:rPr>
          <w:rFonts w:ascii="Times New Roman" w:hAnsi="Times New Roman"/>
          <w:i/>
        </w:rPr>
        <w:t>et</w:t>
      </w:r>
      <w:r w:rsidRPr="004F138F">
        <w:rPr>
          <w:rFonts w:ascii="Times New Roman" w:hAnsi="Times New Roman"/>
          <w:i/>
        </w:rPr>
        <w:t xml:space="preserve"> seq.</w:t>
      </w:r>
      <w:r w:rsidRPr="004F138F">
        <w:rPr>
          <w:rFonts w:ascii="Times New Roman" w:hAnsi="Times New Roman"/>
        </w:rPr>
        <w:t xml:space="preserve"> (2007).</w:t>
      </w:r>
    </w:p>
    <w:p w14:paraId="51EFE67C" w14:textId="77777777" w:rsidR="007F1766" w:rsidRPr="00AE5A8D" w:rsidRDefault="007F1766" w:rsidP="007F1766">
      <w:pPr>
        <w:ind w:left="720"/>
        <w:rPr>
          <w:rFonts w:ascii="Times New Roman" w:hAnsi="Times New Roman"/>
        </w:rPr>
      </w:pPr>
    </w:p>
    <w:p w14:paraId="7B69FDEE" w14:textId="28553670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 xml:space="preserve">Garnishment Restrictions and the Involuntary Chapter 11: Rethinking </w:t>
      </w:r>
      <w:r>
        <w:rPr>
          <w:rFonts w:ascii="Times New Roman" w:hAnsi="Times New Roman"/>
        </w:rPr>
        <w:t>Kokoszka</w:t>
      </w:r>
      <w:r w:rsidRPr="0011184B">
        <w:rPr>
          <w:rFonts w:ascii="Times New Roman" w:hAnsi="Times New Roman"/>
          <w:i/>
        </w:rPr>
        <w:t xml:space="preserve"> in a Means Test World</w:t>
      </w:r>
      <w:r>
        <w:rPr>
          <w:rFonts w:ascii="Times New Roman" w:hAnsi="Times New Roman"/>
          <w:i/>
        </w:rPr>
        <w:t xml:space="preserve">, </w:t>
      </w:r>
      <w:r>
        <w:rPr>
          <w:rFonts w:ascii="Times New Roman" w:hAnsi="Times New Roman"/>
        </w:rPr>
        <w:t xml:space="preserve">13 </w:t>
      </w:r>
      <w:r w:rsidR="00A54F71" w:rsidRPr="001E5C7B">
        <w:rPr>
          <w:rFonts w:ascii="Times New Roman" w:hAnsi="Times New Roman"/>
        </w:rPr>
        <w:t>Am</w:t>
      </w:r>
      <w:r w:rsidR="00A54F71">
        <w:rPr>
          <w:rFonts w:ascii="Times New Roman" w:hAnsi="Times New Roman"/>
        </w:rPr>
        <w:t>erican</w:t>
      </w:r>
      <w:r w:rsidR="00A54F71" w:rsidRPr="001E5C7B">
        <w:rPr>
          <w:rFonts w:ascii="Times New Roman" w:hAnsi="Times New Roman"/>
        </w:rPr>
        <w:t xml:space="preserve"> Bank</w:t>
      </w:r>
      <w:r w:rsidR="00A54F71">
        <w:rPr>
          <w:rFonts w:ascii="Times New Roman" w:hAnsi="Times New Roman"/>
        </w:rPr>
        <w:t>ruptcy</w:t>
      </w:r>
      <w:r w:rsidR="00A54F71" w:rsidRPr="001E5C7B">
        <w:rPr>
          <w:rFonts w:ascii="Times New Roman" w:hAnsi="Times New Roman"/>
        </w:rPr>
        <w:t xml:space="preserve"> Inst</w:t>
      </w:r>
      <w:r w:rsidR="00A54F71">
        <w:rPr>
          <w:rFonts w:ascii="Times New Roman" w:hAnsi="Times New Roman"/>
        </w:rPr>
        <w:t>itute</w:t>
      </w:r>
      <w:r w:rsidR="00A54F71" w:rsidRPr="001E5C7B">
        <w:rPr>
          <w:rFonts w:ascii="Times New Roman" w:hAnsi="Times New Roman"/>
        </w:rPr>
        <w:t xml:space="preserve"> L</w:t>
      </w:r>
      <w:r w:rsidR="00A54F71">
        <w:rPr>
          <w:rFonts w:ascii="Times New Roman" w:hAnsi="Times New Roman"/>
        </w:rPr>
        <w:t>aw</w:t>
      </w:r>
      <w:r w:rsidR="00A54F71" w:rsidRPr="001E5C7B">
        <w:rPr>
          <w:rFonts w:ascii="Times New Roman" w:hAnsi="Times New Roman"/>
        </w:rPr>
        <w:t xml:space="preserve"> Rev</w:t>
      </w:r>
      <w:r w:rsidR="00A54F71">
        <w:rPr>
          <w:rFonts w:ascii="Times New Roman" w:hAnsi="Times New Roman"/>
        </w:rPr>
        <w:t>iew</w:t>
      </w:r>
      <w:r w:rsidR="00A54F71" w:rsidRPr="001E5C7B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733 (2005).</w:t>
      </w:r>
    </w:p>
    <w:p w14:paraId="2C3FA054" w14:textId="77777777" w:rsidR="007F1766" w:rsidRPr="00F5584B" w:rsidRDefault="007F1766" w:rsidP="007F1766">
      <w:pPr>
        <w:ind w:left="720"/>
        <w:rPr>
          <w:rFonts w:ascii="Times New Roman" w:hAnsi="Times New Roman"/>
        </w:rPr>
      </w:pPr>
    </w:p>
    <w:p w14:paraId="1FF67C93" w14:textId="38828F0B" w:rsidR="007F1766" w:rsidRPr="00AD5988" w:rsidRDefault="007F1766" w:rsidP="007F1766">
      <w:pPr>
        <w:ind w:left="720"/>
        <w:rPr>
          <w:rFonts w:ascii="Times New Roman" w:hAnsi="Times New Roman"/>
        </w:rPr>
      </w:pPr>
      <w:r w:rsidRPr="00F5584B">
        <w:rPr>
          <w:rFonts w:ascii="Times New Roman" w:hAnsi="Times New Roman"/>
        </w:rPr>
        <w:t>Convenor,</w:t>
      </w:r>
      <w:r>
        <w:rPr>
          <w:rFonts w:ascii="Times New Roman" w:hAnsi="Times New Roman"/>
        </w:rPr>
        <w:t xml:space="preserve"> “Beneath the Surface of BAPCPA,” Symposium, 13 </w:t>
      </w:r>
      <w:r w:rsidR="00A54F71" w:rsidRPr="001E5C7B">
        <w:rPr>
          <w:rFonts w:ascii="Times New Roman" w:hAnsi="Times New Roman"/>
        </w:rPr>
        <w:t>Am</w:t>
      </w:r>
      <w:r w:rsidR="00A54F71">
        <w:rPr>
          <w:rFonts w:ascii="Times New Roman" w:hAnsi="Times New Roman"/>
        </w:rPr>
        <w:t>erican</w:t>
      </w:r>
      <w:r w:rsidR="00A54F71" w:rsidRPr="001E5C7B">
        <w:rPr>
          <w:rFonts w:ascii="Times New Roman" w:hAnsi="Times New Roman"/>
        </w:rPr>
        <w:t xml:space="preserve"> Bank</w:t>
      </w:r>
      <w:r w:rsidR="00A54F71">
        <w:rPr>
          <w:rFonts w:ascii="Times New Roman" w:hAnsi="Times New Roman"/>
        </w:rPr>
        <w:t>ruptcy</w:t>
      </w:r>
      <w:r w:rsidR="00A54F71" w:rsidRPr="001E5C7B">
        <w:rPr>
          <w:rFonts w:ascii="Times New Roman" w:hAnsi="Times New Roman"/>
        </w:rPr>
        <w:t xml:space="preserve"> Inst</w:t>
      </w:r>
      <w:r w:rsidR="00A54F71">
        <w:rPr>
          <w:rFonts w:ascii="Times New Roman" w:hAnsi="Times New Roman"/>
        </w:rPr>
        <w:t>itute</w:t>
      </w:r>
      <w:r w:rsidR="00A54F71" w:rsidRPr="001E5C7B">
        <w:rPr>
          <w:rFonts w:ascii="Times New Roman" w:hAnsi="Times New Roman"/>
        </w:rPr>
        <w:t xml:space="preserve"> L</w:t>
      </w:r>
      <w:r w:rsidR="00A54F71">
        <w:rPr>
          <w:rFonts w:ascii="Times New Roman" w:hAnsi="Times New Roman"/>
        </w:rPr>
        <w:t>aw</w:t>
      </w:r>
      <w:r w:rsidR="00A54F71" w:rsidRPr="001E5C7B">
        <w:rPr>
          <w:rFonts w:ascii="Times New Roman" w:hAnsi="Times New Roman"/>
        </w:rPr>
        <w:t xml:space="preserve"> Rev</w:t>
      </w:r>
      <w:r w:rsidR="00A54F71">
        <w:rPr>
          <w:rFonts w:ascii="Times New Roman" w:hAnsi="Times New Roman"/>
        </w:rPr>
        <w:t>iew</w:t>
      </w:r>
      <w:r w:rsidR="00A54F71" w:rsidRPr="001E5C7B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425, </w:t>
      </w:r>
      <w:r>
        <w:rPr>
          <w:rFonts w:ascii="Times New Roman" w:hAnsi="Times New Roman"/>
          <w:i/>
        </w:rPr>
        <w:t xml:space="preserve">et seq. </w:t>
      </w:r>
      <w:r>
        <w:rPr>
          <w:rFonts w:ascii="Times New Roman" w:hAnsi="Times New Roman"/>
        </w:rPr>
        <w:t>(2005).</w:t>
      </w:r>
    </w:p>
    <w:p w14:paraId="4E15E6DF" w14:textId="77777777" w:rsidR="007F1766" w:rsidRDefault="007F1766" w:rsidP="007F1766">
      <w:pPr>
        <w:ind w:left="720"/>
        <w:rPr>
          <w:rFonts w:ascii="Times New Roman" w:hAnsi="Times New Roman"/>
          <w:i/>
        </w:rPr>
      </w:pPr>
    </w:p>
    <w:p w14:paraId="3946E030" w14:textId="08ED5297" w:rsidR="007F1766" w:rsidRPr="00AD5988" w:rsidRDefault="007F1766" w:rsidP="007F1766">
      <w:pPr>
        <w:ind w:left="720"/>
        <w:rPr>
          <w:rFonts w:ascii="Times New Roman" w:hAnsi="Times New Roman"/>
        </w:rPr>
      </w:pPr>
      <w:r w:rsidRPr="00F5584B">
        <w:rPr>
          <w:rFonts w:ascii="Times New Roman" w:hAnsi="Times New Roman"/>
        </w:rPr>
        <w:t>Co</w:t>
      </w:r>
      <w:r>
        <w:rPr>
          <w:rFonts w:ascii="Times New Roman" w:hAnsi="Times New Roman"/>
        </w:rPr>
        <w:t>-Co</w:t>
      </w:r>
      <w:r w:rsidRPr="00F5584B">
        <w:rPr>
          <w:rFonts w:ascii="Times New Roman" w:hAnsi="Times New Roman"/>
        </w:rPr>
        <w:t>nvenor,</w:t>
      </w:r>
      <w:r>
        <w:rPr>
          <w:rFonts w:ascii="Times New Roman" w:hAnsi="Times New Roman"/>
        </w:rPr>
        <w:t xml:space="preserve"> “A Symposium on the Code after 25 Years: 1978 – 2003),” Symposium, 12 </w:t>
      </w:r>
      <w:r w:rsidR="00A54F71" w:rsidRPr="001E5C7B">
        <w:rPr>
          <w:rFonts w:ascii="Times New Roman" w:hAnsi="Times New Roman"/>
        </w:rPr>
        <w:t>Am</w:t>
      </w:r>
      <w:r w:rsidR="00A54F71">
        <w:rPr>
          <w:rFonts w:ascii="Times New Roman" w:hAnsi="Times New Roman"/>
        </w:rPr>
        <w:t>erican</w:t>
      </w:r>
      <w:r w:rsidR="00A54F71" w:rsidRPr="001E5C7B">
        <w:rPr>
          <w:rFonts w:ascii="Times New Roman" w:hAnsi="Times New Roman"/>
        </w:rPr>
        <w:t xml:space="preserve"> Bank</w:t>
      </w:r>
      <w:r w:rsidR="00A54F71">
        <w:rPr>
          <w:rFonts w:ascii="Times New Roman" w:hAnsi="Times New Roman"/>
        </w:rPr>
        <w:t>ruptcy</w:t>
      </w:r>
      <w:r w:rsidR="00A54F71" w:rsidRPr="001E5C7B">
        <w:rPr>
          <w:rFonts w:ascii="Times New Roman" w:hAnsi="Times New Roman"/>
        </w:rPr>
        <w:t xml:space="preserve"> Inst</w:t>
      </w:r>
      <w:r w:rsidR="00A54F71">
        <w:rPr>
          <w:rFonts w:ascii="Times New Roman" w:hAnsi="Times New Roman"/>
        </w:rPr>
        <w:t>itute</w:t>
      </w:r>
      <w:r w:rsidR="00A54F71" w:rsidRPr="001E5C7B">
        <w:rPr>
          <w:rFonts w:ascii="Times New Roman" w:hAnsi="Times New Roman"/>
        </w:rPr>
        <w:t xml:space="preserve"> L</w:t>
      </w:r>
      <w:r w:rsidR="00A54F71">
        <w:rPr>
          <w:rFonts w:ascii="Times New Roman" w:hAnsi="Times New Roman"/>
        </w:rPr>
        <w:t>aw</w:t>
      </w:r>
      <w:r w:rsidR="00A54F71" w:rsidRPr="001E5C7B">
        <w:rPr>
          <w:rFonts w:ascii="Times New Roman" w:hAnsi="Times New Roman"/>
        </w:rPr>
        <w:t xml:space="preserve"> Rev</w:t>
      </w:r>
      <w:r w:rsidR="00A54F71">
        <w:rPr>
          <w:rFonts w:ascii="Times New Roman" w:hAnsi="Times New Roman"/>
        </w:rPr>
        <w:t>iew</w:t>
      </w:r>
      <w:r w:rsidR="00A54F71" w:rsidRPr="001E5C7B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 xml:space="preserve">1, </w:t>
      </w:r>
      <w:r>
        <w:rPr>
          <w:rFonts w:ascii="Times New Roman" w:hAnsi="Times New Roman"/>
          <w:i/>
        </w:rPr>
        <w:t xml:space="preserve">et seq. </w:t>
      </w:r>
      <w:r>
        <w:rPr>
          <w:rFonts w:ascii="Times New Roman" w:hAnsi="Times New Roman"/>
        </w:rPr>
        <w:t>(2004).</w:t>
      </w:r>
    </w:p>
    <w:p w14:paraId="6F136FD8" w14:textId="77777777" w:rsidR="007F1766" w:rsidRDefault="007F1766" w:rsidP="007F1766">
      <w:pPr>
        <w:ind w:left="720"/>
        <w:rPr>
          <w:rFonts w:ascii="Times New Roman" w:hAnsi="Times New Roman"/>
          <w:i/>
        </w:rPr>
      </w:pPr>
    </w:p>
    <w:p w14:paraId="57B6AC93" w14:textId="166B85F1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 xml:space="preserve">Is </w:t>
      </w:r>
      <w:proofErr w:type="gramStart"/>
      <w:r>
        <w:rPr>
          <w:rFonts w:ascii="Times New Roman" w:hAnsi="Times New Roman"/>
          <w:i/>
        </w:rPr>
        <w:t>Revised Article 9</w:t>
      </w:r>
      <w:proofErr w:type="gramEnd"/>
      <w:r>
        <w:rPr>
          <w:rFonts w:ascii="Times New Roman" w:hAnsi="Times New Roman"/>
          <w:i/>
        </w:rPr>
        <w:t xml:space="preserve"> the Anti-Bankruptcy Act? Yes</w:t>
      </w:r>
      <w:r>
        <w:rPr>
          <w:rFonts w:ascii="Times New Roman" w:hAnsi="Times New Roman"/>
        </w:rPr>
        <w:t>, 28 Okla</w:t>
      </w:r>
      <w:r w:rsidR="008A1203">
        <w:rPr>
          <w:rFonts w:ascii="Times New Roman" w:hAnsi="Times New Roman"/>
        </w:rPr>
        <w:t>homa</w:t>
      </w:r>
      <w:r>
        <w:rPr>
          <w:rFonts w:ascii="Times New Roman" w:hAnsi="Times New Roman"/>
        </w:rPr>
        <w:t xml:space="preserve"> City U</w:t>
      </w:r>
      <w:r w:rsidR="008A1203">
        <w:rPr>
          <w:rFonts w:ascii="Times New Roman" w:hAnsi="Times New Roman"/>
        </w:rPr>
        <w:t>niversity</w:t>
      </w:r>
      <w:r>
        <w:rPr>
          <w:rFonts w:ascii="Times New Roman" w:hAnsi="Times New Roman"/>
        </w:rPr>
        <w:t xml:space="preserve"> L</w:t>
      </w:r>
      <w:r w:rsidR="008F3954">
        <w:rPr>
          <w:rFonts w:ascii="Times New Roman" w:hAnsi="Times New Roman"/>
        </w:rPr>
        <w:t>aw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lastRenderedPageBreak/>
        <w:t>Rev</w:t>
      </w:r>
      <w:r w:rsidR="008F3954">
        <w:rPr>
          <w:rFonts w:ascii="Times New Roman" w:hAnsi="Times New Roman"/>
        </w:rPr>
        <w:t>iew</w:t>
      </w:r>
      <w:r>
        <w:rPr>
          <w:rFonts w:ascii="Times New Roman" w:hAnsi="Times New Roman"/>
        </w:rPr>
        <w:t xml:space="preserve"> 537 (2003) [in “Bankruptcy and the UCC: Points of Intersection and Conflict” Symposium].</w:t>
      </w:r>
    </w:p>
    <w:p w14:paraId="16076E07" w14:textId="77777777" w:rsidR="007F1766" w:rsidRDefault="007F1766" w:rsidP="007F1766">
      <w:pPr>
        <w:ind w:left="720"/>
        <w:rPr>
          <w:rFonts w:ascii="Times New Roman" w:hAnsi="Times New Roman"/>
        </w:rPr>
      </w:pPr>
    </w:p>
    <w:p w14:paraId="3614C83A" w14:textId="34A5A3A2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The Anti-Bankruptcy Act: Revised Article 9 and Bankruptcy</w:t>
      </w:r>
      <w:r>
        <w:rPr>
          <w:rFonts w:ascii="Times New Roman" w:hAnsi="Times New Roman"/>
        </w:rPr>
        <w:t xml:space="preserve">, 9 </w:t>
      </w:r>
      <w:r w:rsidR="008F6DBC" w:rsidRPr="001E5C7B">
        <w:rPr>
          <w:rFonts w:ascii="Times New Roman" w:hAnsi="Times New Roman"/>
        </w:rPr>
        <w:t>Am</w:t>
      </w:r>
      <w:r w:rsidR="008F6DBC">
        <w:rPr>
          <w:rFonts w:ascii="Times New Roman" w:hAnsi="Times New Roman"/>
        </w:rPr>
        <w:t>erican</w:t>
      </w:r>
      <w:r w:rsidR="008F6DBC" w:rsidRPr="001E5C7B">
        <w:rPr>
          <w:rFonts w:ascii="Times New Roman" w:hAnsi="Times New Roman"/>
        </w:rPr>
        <w:t xml:space="preserve"> Bank</w:t>
      </w:r>
      <w:r w:rsidR="008F6DBC">
        <w:rPr>
          <w:rFonts w:ascii="Times New Roman" w:hAnsi="Times New Roman"/>
        </w:rPr>
        <w:t>ruptcy</w:t>
      </w:r>
      <w:r w:rsidR="008F6DBC" w:rsidRPr="001E5C7B">
        <w:rPr>
          <w:rFonts w:ascii="Times New Roman" w:hAnsi="Times New Roman"/>
        </w:rPr>
        <w:t xml:space="preserve"> Inst</w:t>
      </w:r>
      <w:r w:rsidR="008F6DBC">
        <w:rPr>
          <w:rFonts w:ascii="Times New Roman" w:hAnsi="Times New Roman"/>
        </w:rPr>
        <w:t>itute</w:t>
      </w:r>
      <w:r w:rsidR="008F6DBC" w:rsidRPr="001E5C7B">
        <w:rPr>
          <w:rFonts w:ascii="Times New Roman" w:hAnsi="Times New Roman"/>
        </w:rPr>
        <w:t xml:space="preserve"> L</w:t>
      </w:r>
      <w:r w:rsidR="008F6DBC">
        <w:rPr>
          <w:rFonts w:ascii="Times New Roman" w:hAnsi="Times New Roman"/>
        </w:rPr>
        <w:t>aw</w:t>
      </w:r>
      <w:r w:rsidR="008F6DBC" w:rsidRPr="001E5C7B">
        <w:rPr>
          <w:rFonts w:ascii="Times New Roman" w:hAnsi="Times New Roman"/>
        </w:rPr>
        <w:t xml:space="preserve"> Rev</w:t>
      </w:r>
      <w:r w:rsidR="008F6DBC">
        <w:rPr>
          <w:rFonts w:ascii="Times New Roman" w:hAnsi="Times New Roman"/>
        </w:rPr>
        <w:t>iew</w:t>
      </w:r>
      <w:r w:rsidR="008F6DBC" w:rsidRPr="001E5C7B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3 (2001).</w:t>
      </w:r>
    </w:p>
    <w:p w14:paraId="56523010" w14:textId="77777777" w:rsidR="007F1766" w:rsidRDefault="007F1766" w:rsidP="007F1766">
      <w:pPr>
        <w:rPr>
          <w:rFonts w:ascii="Times New Roman" w:hAnsi="Times New Roman"/>
        </w:rPr>
      </w:pPr>
    </w:p>
    <w:p w14:paraId="2A0AAB3B" w14:textId="3C15C2D5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 xml:space="preserve">Elimination of Disinterestedness: A Change in Law or Just in </w:t>
      </w:r>
      <w:proofErr w:type="gramStart"/>
      <w:r>
        <w:rPr>
          <w:rFonts w:ascii="Times New Roman" w:hAnsi="Times New Roman"/>
          <w:i/>
        </w:rPr>
        <w:t>Focus?</w:t>
      </w:r>
      <w:r>
        <w:rPr>
          <w:rFonts w:ascii="Times New Roman" w:hAnsi="Times New Roman"/>
        </w:rPr>
        <w:t>,</w:t>
      </w:r>
      <w:proofErr w:type="gramEnd"/>
      <w:r>
        <w:rPr>
          <w:rFonts w:ascii="Times New Roman" w:hAnsi="Times New Roman"/>
        </w:rPr>
        <w:t xml:space="preserve"> 8 J</w:t>
      </w:r>
      <w:r w:rsidR="008F6DBC">
        <w:rPr>
          <w:rFonts w:ascii="Times New Roman" w:hAnsi="Times New Roman"/>
        </w:rPr>
        <w:t>ournal of</w:t>
      </w:r>
      <w:r>
        <w:rPr>
          <w:rFonts w:ascii="Times New Roman" w:hAnsi="Times New Roman"/>
        </w:rPr>
        <w:t xml:space="preserve"> Bankr</w:t>
      </w:r>
      <w:r w:rsidR="008F6DBC">
        <w:rPr>
          <w:rFonts w:ascii="Times New Roman" w:hAnsi="Times New Roman"/>
        </w:rPr>
        <w:t>uptcy</w:t>
      </w:r>
      <w:r>
        <w:rPr>
          <w:rFonts w:ascii="Times New Roman" w:hAnsi="Times New Roman"/>
        </w:rPr>
        <w:t xml:space="preserve"> L</w:t>
      </w:r>
      <w:r w:rsidR="008F6DBC">
        <w:rPr>
          <w:rFonts w:ascii="Times New Roman" w:hAnsi="Times New Roman"/>
        </w:rPr>
        <w:t>aw</w:t>
      </w:r>
      <w:r>
        <w:rPr>
          <w:rFonts w:ascii="Times New Roman" w:hAnsi="Times New Roman"/>
        </w:rPr>
        <w:t xml:space="preserve"> &amp; Prac</w:t>
      </w:r>
      <w:r w:rsidR="008F6DBC">
        <w:rPr>
          <w:rFonts w:ascii="Times New Roman" w:hAnsi="Times New Roman"/>
        </w:rPr>
        <w:t>tice</w:t>
      </w:r>
      <w:r>
        <w:rPr>
          <w:rFonts w:ascii="Times New Roman" w:hAnsi="Times New Roman"/>
        </w:rPr>
        <w:t xml:space="preserve"> 151 (1999).</w:t>
      </w:r>
    </w:p>
    <w:p w14:paraId="7657D2F8" w14:textId="77777777" w:rsidR="007F1766" w:rsidRDefault="007F1766" w:rsidP="007F1766">
      <w:pPr>
        <w:rPr>
          <w:rFonts w:ascii="Times New Roman" w:hAnsi="Times New Roman"/>
        </w:rPr>
      </w:pPr>
    </w:p>
    <w:p w14:paraId="22455A73" w14:textId="32DCC01C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Of Grinches, Alchemy and Disinterestedness: The Commission’s Magically Disappearing Conflicts of Interest</w:t>
      </w:r>
      <w:r>
        <w:rPr>
          <w:rFonts w:ascii="Times New Roman" w:hAnsi="Times New Roman"/>
        </w:rPr>
        <w:t xml:space="preserve">, 5 </w:t>
      </w:r>
      <w:r w:rsidR="008F6DBC" w:rsidRPr="001E5C7B">
        <w:rPr>
          <w:rFonts w:ascii="Times New Roman" w:hAnsi="Times New Roman"/>
        </w:rPr>
        <w:t>Am</w:t>
      </w:r>
      <w:r w:rsidR="008F6DBC">
        <w:rPr>
          <w:rFonts w:ascii="Times New Roman" w:hAnsi="Times New Roman"/>
        </w:rPr>
        <w:t>erican</w:t>
      </w:r>
      <w:r w:rsidR="008F6DBC" w:rsidRPr="001E5C7B">
        <w:rPr>
          <w:rFonts w:ascii="Times New Roman" w:hAnsi="Times New Roman"/>
        </w:rPr>
        <w:t xml:space="preserve"> Bank</w:t>
      </w:r>
      <w:r w:rsidR="008F6DBC">
        <w:rPr>
          <w:rFonts w:ascii="Times New Roman" w:hAnsi="Times New Roman"/>
        </w:rPr>
        <w:t>ruptcy</w:t>
      </w:r>
      <w:r w:rsidR="008F6DBC" w:rsidRPr="001E5C7B">
        <w:rPr>
          <w:rFonts w:ascii="Times New Roman" w:hAnsi="Times New Roman"/>
        </w:rPr>
        <w:t xml:space="preserve"> Inst</w:t>
      </w:r>
      <w:r w:rsidR="008F6DBC">
        <w:rPr>
          <w:rFonts w:ascii="Times New Roman" w:hAnsi="Times New Roman"/>
        </w:rPr>
        <w:t>itute</w:t>
      </w:r>
      <w:r w:rsidR="008F6DBC" w:rsidRPr="001E5C7B">
        <w:rPr>
          <w:rFonts w:ascii="Times New Roman" w:hAnsi="Times New Roman"/>
        </w:rPr>
        <w:t xml:space="preserve"> L</w:t>
      </w:r>
      <w:r w:rsidR="008F6DBC">
        <w:rPr>
          <w:rFonts w:ascii="Times New Roman" w:hAnsi="Times New Roman"/>
        </w:rPr>
        <w:t>aw</w:t>
      </w:r>
      <w:r w:rsidR="008F6DBC" w:rsidRPr="001E5C7B">
        <w:rPr>
          <w:rFonts w:ascii="Times New Roman" w:hAnsi="Times New Roman"/>
        </w:rPr>
        <w:t xml:space="preserve"> Rev</w:t>
      </w:r>
      <w:r w:rsidR="008F6DBC">
        <w:rPr>
          <w:rFonts w:ascii="Times New Roman" w:hAnsi="Times New Roman"/>
        </w:rPr>
        <w:t>iew</w:t>
      </w:r>
      <w:r>
        <w:rPr>
          <w:rFonts w:ascii="Times New Roman" w:hAnsi="Times New Roman"/>
        </w:rPr>
        <w:t xml:space="preserve"> 423 (1997).</w:t>
      </w:r>
    </w:p>
    <w:p w14:paraId="59ABA60C" w14:textId="77777777" w:rsidR="007F1766" w:rsidRDefault="007F1766" w:rsidP="007F1766">
      <w:pPr>
        <w:rPr>
          <w:rFonts w:ascii="Times New Roman" w:hAnsi="Times New Roman"/>
        </w:rPr>
      </w:pPr>
    </w:p>
    <w:p w14:paraId="290E0403" w14:textId="1EB0FAE8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 xml:space="preserve">Interim Compensation and the Routine Holdback: The Effect of the </w:t>
      </w:r>
      <w:r>
        <w:rPr>
          <w:rFonts w:ascii="Times New Roman" w:hAnsi="Times New Roman"/>
          <w:i/>
          <w:u w:val="single"/>
        </w:rPr>
        <w:t>Jenkins</w:t>
      </w:r>
      <w:r>
        <w:rPr>
          <w:rFonts w:ascii="Times New Roman" w:hAnsi="Times New Roman"/>
          <w:i/>
        </w:rPr>
        <w:t xml:space="preserve"> Case</w:t>
      </w:r>
      <w:r>
        <w:rPr>
          <w:rFonts w:ascii="Times New Roman" w:hAnsi="Times New Roman"/>
        </w:rPr>
        <w:t xml:space="preserve">, 1 </w:t>
      </w:r>
      <w:r w:rsidR="00C17AE0">
        <w:rPr>
          <w:rFonts w:ascii="Times New Roman" w:hAnsi="Times New Roman"/>
        </w:rPr>
        <w:t>Journal of Bankruptcy Law &amp; Practice</w:t>
      </w:r>
      <w:r>
        <w:rPr>
          <w:rFonts w:ascii="Times New Roman" w:hAnsi="Times New Roman"/>
        </w:rPr>
        <w:t xml:space="preserve"> 642 (1992).</w:t>
      </w:r>
    </w:p>
    <w:p w14:paraId="19BC9EEA" w14:textId="77777777" w:rsidR="007F1766" w:rsidRDefault="007F1766" w:rsidP="007F1766">
      <w:pPr>
        <w:ind w:left="720"/>
        <w:rPr>
          <w:rFonts w:ascii="Times New Roman" w:hAnsi="Times New Roman"/>
          <w:b/>
        </w:rPr>
      </w:pPr>
    </w:p>
    <w:p w14:paraId="742936D8" w14:textId="5363D1ED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 xml:space="preserve">Interim Compensation and the Routine Holdback: A Doctrine in Search </w:t>
      </w:r>
      <w:proofErr w:type="gramStart"/>
      <w:r>
        <w:rPr>
          <w:rFonts w:ascii="Times New Roman" w:hAnsi="Times New Roman"/>
          <w:i/>
        </w:rPr>
        <w:t>of</w:t>
      </w:r>
      <w:proofErr w:type="gramEnd"/>
      <w:r>
        <w:rPr>
          <w:rFonts w:ascii="Times New Roman" w:hAnsi="Times New Roman"/>
          <w:i/>
        </w:rPr>
        <w:t xml:space="preserve"> a Rationale</w:t>
      </w:r>
      <w:r>
        <w:rPr>
          <w:rFonts w:ascii="Times New Roman" w:hAnsi="Times New Roman"/>
        </w:rPr>
        <w:t xml:space="preserve">, 1 </w:t>
      </w:r>
      <w:r w:rsidR="00C17AE0">
        <w:rPr>
          <w:rFonts w:ascii="Times New Roman" w:hAnsi="Times New Roman"/>
        </w:rPr>
        <w:t xml:space="preserve">Journal of Bankruptcy Law &amp; Practice </w:t>
      </w:r>
      <w:r>
        <w:rPr>
          <w:rFonts w:ascii="Times New Roman" w:hAnsi="Times New Roman"/>
        </w:rPr>
        <w:t>441 (1992).</w:t>
      </w:r>
    </w:p>
    <w:p w14:paraId="6C29F361" w14:textId="77777777" w:rsidR="007F1766" w:rsidRDefault="007F1766" w:rsidP="007F1766">
      <w:pPr>
        <w:rPr>
          <w:rFonts w:ascii="Times New Roman" w:hAnsi="Times New Roman"/>
        </w:rPr>
      </w:pPr>
    </w:p>
    <w:p w14:paraId="206AB445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Certifiably Competent</w:t>
      </w:r>
      <w:r>
        <w:rPr>
          <w:rFonts w:ascii="Times New Roman" w:hAnsi="Times New Roman"/>
        </w:rPr>
        <w:t xml:space="preserve">, 2 </w:t>
      </w:r>
      <w:smartTag w:uri="urn:schemas-microsoft-com:office:smarttags" w:element="place">
        <w:smartTag w:uri="urn:schemas-microsoft-com:office:smarttags" w:element="City">
          <w:r>
            <w:rPr>
              <w:rFonts w:ascii="Times New Roman" w:hAnsi="Times New Roman"/>
            </w:rPr>
            <w:t>ABA</w:t>
          </w:r>
        </w:smartTag>
      </w:smartTag>
      <w:r>
        <w:rPr>
          <w:rFonts w:ascii="Times New Roman" w:hAnsi="Times New Roman"/>
        </w:rPr>
        <w:t xml:space="preserve"> Business Law Today 32 (Sept./Oct. 1992).</w:t>
      </w:r>
    </w:p>
    <w:p w14:paraId="3892816D" w14:textId="77777777" w:rsidR="007F1766" w:rsidRDefault="007F1766" w:rsidP="007F1766">
      <w:pPr>
        <w:rPr>
          <w:rFonts w:ascii="Times New Roman" w:hAnsi="Times New Roman"/>
        </w:rPr>
      </w:pPr>
    </w:p>
    <w:p w14:paraId="677BFB93" w14:textId="0ED55241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 xml:space="preserve">Rotten to the "Core": An Essay on Juries, Jurisdiction and </w:t>
      </w:r>
      <w:proofErr w:type="spellStart"/>
      <w:r>
        <w:rPr>
          <w:rFonts w:ascii="Times New Roman" w:hAnsi="Times New Roman"/>
          <w:i/>
          <w:u w:val="single"/>
        </w:rPr>
        <w:t>Granfinanciera</w:t>
      </w:r>
      <w:proofErr w:type="spellEnd"/>
      <w:r>
        <w:rPr>
          <w:rFonts w:ascii="Times New Roman" w:hAnsi="Times New Roman"/>
        </w:rPr>
        <w:t>, 59 UMKC L</w:t>
      </w:r>
      <w:r w:rsidR="002F1FBF">
        <w:rPr>
          <w:rFonts w:ascii="Times New Roman" w:hAnsi="Times New Roman"/>
        </w:rPr>
        <w:t>aw</w:t>
      </w:r>
      <w:r>
        <w:rPr>
          <w:rFonts w:ascii="Times New Roman" w:hAnsi="Times New Roman"/>
        </w:rPr>
        <w:t xml:space="preserve"> Rev</w:t>
      </w:r>
      <w:r w:rsidR="002F1FBF">
        <w:rPr>
          <w:rFonts w:ascii="Times New Roman" w:hAnsi="Times New Roman"/>
        </w:rPr>
        <w:t>iew</w:t>
      </w:r>
      <w:r>
        <w:rPr>
          <w:rFonts w:ascii="Times New Roman" w:hAnsi="Times New Roman"/>
        </w:rPr>
        <w:t xml:space="preserve"> 991 (1991).</w:t>
      </w:r>
    </w:p>
    <w:p w14:paraId="1A6F3376" w14:textId="77777777" w:rsidR="007F1766" w:rsidRDefault="007F1766" w:rsidP="007F1766">
      <w:pPr>
        <w:rPr>
          <w:rFonts w:ascii="Times New Roman" w:hAnsi="Times New Roman"/>
        </w:rPr>
      </w:pPr>
    </w:p>
    <w:p w14:paraId="3715EF6A" w14:textId="214989EA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  <w:u w:val="single"/>
        </w:rPr>
        <w:t>Katchen</w:t>
      </w:r>
      <w:r>
        <w:rPr>
          <w:rFonts w:ascii="Times New Roman" w:hAnsi="Times New Roman"/>
          <w:i/>
        </w:rPr>
        <w:t xml:space="preserve"> Up in Bankruptcy: The New Jury Trial Right</w:t>
      </w:r>
      <w:r>
        <w:rPr>
          <w:rFonts w:ascii="Times New Roman" w:hAnsi="Times New Roman"/>
        </w:rPr>
        <w:t>, 63 Am</w:t>
      </w:r>
      <w:r w:rsidR="002F1FBF">
        <w:rPr>
          <w:rFonts w:ascii="Times New Roman" w:hAnsi="Times New Roman"/>
        </w:rPr>
        <w:t>erican</w:t>
      </w:r>
      <w:r>
        <w:rPr>
          <w:rFonts w:ascii="Times New Roman" w:hAnsi="Times New Roman"/>
        </w:rPr>
        <w:t xml:space="preserve"> Bankr</w:t>
      </w:r>
      <w:r w:rsidR="002F1FBF">
        <w:rPr>
          <w:rFonts w:ascii="Times New Roman" w:hAnsi="Times New Roman"/>
        </w:rPr>
        <w:t>uptcy</w:t>
      </w:r>
      <w:r>
        <w:rPr>
          <w:rFonts w:ascii="Times New Roman" w:hAnsi="Times New Roman"/>
        </w:rPr>
        <w:t xml:space="preserve"> L</w:t>
      </w:r>
      <w:r w:rsidR="002F1FBF">
        <w:rPr>
          <w:rFonts w:ascii="Times New Roman" w:hAnsi="Times New Roman"/>
        </w:rPr>
        <w:t xml:space="preserve">aw </w:t>
      </w:r>
      <w:r>
        <w:rPr>
          <w:rFonts w:ascii="Times New Roman" w:hAnsi="Times New Roman"/>
        </w:rPr>
        <w:t>J</w:t>
      </w:r>
      <w:r w:rsidR="002F1FBF">
        <w:rPr>
          <w:rFonts w:ascii="Times New Roman" w:hAnsi="Times New Roman"/>
        </w:rPr>
        <w:t>ournal</w:t>
      </w:r>
      <w:r>
        <w:rPr>
          <w:rFonts w:ascii="Times New Roman" w:hAnsi="Times New Roman"/>
        </w:rPr>
        <w:t xml:space="preserve"> 1 (1989).</w:t>
      </w:r>
    </w:p>
    <w:p w14:paraId="5F8E7C2A" w14:textId="77777777" w:rsidR="007F1766" w:rsidRDefault="007F1766" w:rsidP="007F1766">
      <w:pPr>
        <w:ind w:firstLine="720"/>
        <w:rPr>
          <w:rFonts w:ascii="Times New Roman" w:hAnsi="Times New Roman"/>
        </w:rPr>
      </w:pPr>
    </w:p>
    <w:p w14:paraId="783E3C1C" w14:textId="77777777" w:rsidR="007F1766" w:rsidRDefault="007F1766" w:rsidP="007F1766">
      <w:pPr>
        <w:ind w:left="144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Cited and Quoted by United States Supreme Court in </w:t>
      </w:r>
      <w:proofErr w:type="spellStart"/>
      <w:r>
        <w:rPr>
          <w:rFonts w:ascii="Times New Roman" w:hAnsi="Times New Roman"/>
          <w:i/>
        </w:rPr>
        <w:t>Granfinanciera</w:t>
      </w:r>
      <w:proofErr w:type="spellEnd"/>
      <w:r>
        <w:rPr>
          <w:rFonts w:ascii="Times New Roman" w:hAnsi="Times New Roman"/>
          <w:i/>
        </w:rPr>
        <w:t xml:space="preserve"> v. Nordberg</w:t>
      </w:r>
      <w:r>
        <w:rPr>
          <w:rFonts w:ascii="Times New Roman" w:hAnsi="Times New Roman"/>
        </w:rPr>
        <w:t xml:space="preserve">, 492 U.S. 33, 109 </w:t>
      </w:r>
      <w:proofErr w:type="spellStart"/>
      <w:r>
        <w:rPr>
          <w:rFonts w:ascii="Times New Roman" w:hAnsi="Times New Roman"/>
        </w:rPr>
        <w:t>S.Ct</w:t>
      </w:r>
      <w:proofErr w:type="spellEnd"/>
      <w:r>
        <w:rPr>
          <w:rFonts w:ascii="Times New Roman" w:hAnsi="Times New Roman"/>
        </w:rPr>
        <w:t>. 2782, 2801, 2802, n. 18 (1989).</w:t>
      </w:r>
    </w:p>
    <w:p w14:paraId="0694EABF" w14:textId="77777777" w:rsidR="007F1766" w:rsidRDefault="007F1766" w:rsidP="007F1766">
      <w:pPr>
        <w:rPr>
          <w:rFonts w:ascii="Times New Roman" w:hAnsi="Times New Roman"/>
        </w:rPr>
      </w:pPr>
    </w:p>
    <w:p w14:paraId="19FE5C82" w14:textId="1F8127BB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Fair Debt Collection Practices Act - Let the Attorney Beware</w:t>
      </w:r>
      <w:r>
        <w:rPr>
          <w:rFonts w:ascii="Times New Roman" w:hAnsi="Times New Roman"/>
        </w:rPr>
        <w:t>, 43 M</w:t>
      </w:r>
      <w:r w:rsidR="002F1FBF">
        <w:rPr>
          <w:rFonts w:ascii="Times New Roman" w:hAnsi="Times New Roman"/>
        </w:rPr>
        <w:t>issouri</w:t>
      </w:r>
      <w:r>
        <w:rPr>
          <w:rFonts w:ascii="Times New Roman" w:hAnsi="Times New Roman"/>
        </w:rPr>
        <w:t xml:space="preserve"> Bar J</w:t>
      </w:r>
      <w:r w:rsidR="003110A3">
        <w:rPr>
          <w:rFonts w:ascii="Times New Roman" w:hAnsi="Times New Roman"/>
        </w:rPr>
        <w:t>ournal</w:t>
      </w:r>
      <w:r>
        <w:rPr>
          <w:rFonts w:ascii="Times New Roman" w:hAnsi="Times New Roman"/>
        </w:rPr>
        <w:t xml:space="preserve"> 79 (1987), </w:t>
      </w:r>
      <w:r>
        <w:rPr>
          <w:rFonts w:ascii="Times New Roman" w:hAnsi="Times New Roman"/>
          <w:i/>
        </w:rPr>
        <w:t>reprinted in</w:t>
      </w:r>
      <w:r>
        <w:rPr>
          <w:rFonts w:ascii="Times New Roman" w:hAnsi="Times New Roman"/>
        </w:rPr>
        <w:t xml:space="preserve"> The New Hampshire Bar Weekly (May 1987) </w:t>
      </w:r>
      <w:r>
        <w:rPr>
          <w:rFonts w:ascii="Times New Roman" w:hAnsi="Times New Roman"/>
          <w:i/>
        </w:rPr>
        <w:t xml:space="preserve">and reprinted in </w:t>
      </w:r>
      <w:r>
        <w:rPr>
          <w:rFonts w:ascii="Times New Roman" w:hAnsi="Times New Roman"/>
        </w:rPr>
        <w:t>Small Business Counselor (August 1987).</w:t>
      </w:r>
    </w:p>
    <w:p w14:paraId="4E2FA6C4" w14:textId="77777777" w:rsidR="007F1766" w:rsidRDefault="007F1766" w:rsidP="007F1766">
      <w:pPr>
        <w:ind w:firstLine="720"/>
        <w:rPr>
          <w:rFonts w:ascii="Times New Roman" w:hAnsi="Times New Roman"/>
        </w:rPr>
      </w:pPr>
    </w:p>
    <w:p w14:paraId="151D883E" w14:textId="392C5D9D" w:rsidR="007F1766" w:rsidRDefault="007F1766" w:rsidP="007F1766">
      <w:pPr>
        <w:pStyle w:val="BodyTextIndent2"/>
      </w:pPr>
      <w:r>
        <w:t>Article Received the Missouri Bar's W. Oliver Rasch Award for Best Article of the Year.</w:t>
      </w:r>
    </w:p>
    <w:p w14:paraId="76101411" w14:textId="77777777" w:rsidR="003E0C1F" w:rsidRDefault="003E0C1F" w:rsidP="007F1766">
      <w:pPr>
        <w:pStyle w:val="BodyTextIndent2"/>
      </w:pPr>
    </w:p>
    <w:p w14:paraId="2C1DF650" w14:textId="77777777" w:rsidR="007F1766" w:rsidRDefault="007F1766" w:rsidP="007F1766">
      <w:pPr>
        <w:ind w:left="720"/>
        <w:rPr>
          <w:rFonts w:ascii="Times New Roman" w:hAnsi="Times New Roman"/>
          <w:b/>
        </w:rPr>
      </w:pPr>
      <w:r>
        <w:rPr>
          <w:rFonts w:ascii="Times New Roman" w:hAnsi="Times New Roman"/>
          <w:b/>
          <w:u w:val="single"/>
        </w:rPr>
        <w:t>Reports</w:t>
      </w:r>
    </w:p>
    <w:p w14:paraId="147F1EBA" w14:textId="77777777" w:rsidR="007F1766" w:rsidRDefault="007F1766" w:rsidP="007F1766">
      <w:pPr>
        <w:rPr>
          <w:rFonts w:ascii="Times New Roman" w:hAnsi="Times New Roman"/>
        </w:rPr>
      </w:pPr>
    </w:p>
    <w:p w14:paraId="6BCA79DE" w14:textId="77777777" w:rsidR="007F1766" w:rsidRDefault="007F1766" w:rsidP="007F1766">
      <w:pPr>
        <w:ind w:left="720"/>
        <w:rPr>
          <w:rFonts w:ascii="Times New Roman" w:hAnsi="Times New Roman"/>
        </w:rPr>
      </w:pPr>
      <w:smartTag w:uri="urn:schemas-microsoft-com:office:smarttags" w:element="PersonName">
        <w:r>
          <w:rPr>
            <w:rFonts w:ascii="Times New Roman" w:hAnsi="Times New Roman"/>
            <w:i/>
          </w:rPr>
          <w:t>American Bankruptcy Institute</w:t>
        </w:r>
      </w:smartTag>
      <w:r>
        <w:rPr>
          <w:rFonts w:ascii="Times New Roman" w:hAnsi="Times New Roman"/>
          <w:i/>
        </w:rPr>
        <w:t xml:space="preserve"> Report on the State of the American Bankruptcy System,</w:t>
      </w:r>
      <w:r>
        <w:rPr>
          <w:rFonts w:ascii="Times New Roman" w:hAnsi="Times New Roman"/>
        </w:rPr>
        <w:t xml:space="preserve"> </w:t>
      </w:r>
      <w:smartTag w:uri="urn:schemas-microsoft-com:office:smarttags" w:element="PersonName">
        <w:r>
          <w:rPr>
            <w:rFonts w:ascii="Times New Roman" w:hAnsi="Times New Roman"/>
          </w:rPr>
          <w:t>American Bankruptcy Institute</w:t>
        </w:r>
      </w:smartTag>
      <w:r>
        <w:rPr>
          <w:rFonts w:ascii="Times New Roman" w:hAnsi="Times New Roman"/>
        </w:rPr>
        <w:t xml:space="preserve"> (1996).  Presented to the National Bankruptcy Review Commission (December 1996).  Published in book form and on the World Wide Web at http://www.abiworld.org/survey/reportfront.html</w:t>
      </w:r>
    </w:p>
    <w:p w14:paraId="51B2319C" w14:textId="77777777" w:rsidR="007F1766" w:rsidRDefault="007F1766" w:rsidP="007F1766">
      <w:pPr>
        <w:rPr>
          <w:rFonts w:ascii="Times New Roman" w:hAnsi="Times New Roman"/>
        </w:rPr>
      </w:pPr>
    </w:p>
    <w:p w14:paraId="3C26002B" w14:textId="77777777" w:rsidR="007F1766" w:rsidRDefault="007F1766" w:rsidP="007F1766">
      <w:pPr>
        <w:ind w:left="720"/>
        <w:rPr>
          <w:rFonts w:ascii="Times New Roman" w:hAnsi="Times New Roman"/>
        </w:rPr>
      </w:pPr>
      <w:smartTag w:uri="urn:schemas-microsoft-com:office:smarttags" w:element="PersonName">
        <w:r>
          <w:rPr>
            <w:rFonts w:ascii="Times New Roman" w:hAnsi="Times New Roman"/>
            <w:i/>
          </w:rPr>
          <w:t>American Bankruptcy Institute</w:t>
        </w:r>
      </w:smartTag>
      <w:r>
        <w:rPr>
          <w:rFonts w:ascii="Times New Roman" w:hAnsi="Times New Roman"/>
          <w:i/>
        </w:rPr>
        <w:t xml:space="preserve"> National Report on Professional Compensation in Bankruptcy Cases</w:t>
      </w:r>
      <w:r>
        <w:rPr>
          <w:rFonts w:ascii="Times New Roman" w:hAnsi="Times New Roman"/>
        </w:rPr>
        <w:t xml:space="preserve">, </w:t>
      </w:r>
      <w:smartTag w:uri="urn:schemas-microsoft-com:office:smarttags" w:element="PersonName">
        <w:r>
          <w:rPr>
            <w:rFonts w:ascii="Times New Roman" w:hAnsi="Times New Roman"/>
          </w:rPr>
          <w:t>American Bankruptcy Institute</w:t>
        </w:r>
      </w:smartTag>
      <w:r>
        <w:rPr>
          <w:rFonts w:ascii="Times New Roman" w:hAnsi="Times New Roman"/>
        </w:rPr>
        <w:t xml:space="preserve"> (1991).</w:t>
      </w:r>
    </w:p>
    <w:p w14:paraId="18E14AF0" w14:textId="77777777" w:rsidR="007F1766" w:rsidRDefault="007F1766" w:rsidP="007F1766">
      <w:pPr>
        <w:rPr>
          <w:rFonts w:ascii="Times New Roman" w:hAnsi="Times New Roman"/>
        </w:rPr>
      </w:pPr>
    </w:p>
    <w:p w14:paraId="1604A072" w14:textId="77777777" w:rsidR="007F1766" w:rsidRDefault="007F1766" w:rsidP="007F1766">
      <w:pPr>
        <w:ind w:left="1440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Resulted in Amendment to Bankruptcy Code § 326; Cited in H.R. Rep. No. </w:t>
      </w:r>
    </w:p>
    <w:p w14:paraId="4A8C054A" w14:textId="77777777" w:rsidR="007F1766" w:rsidRDefault="007F1766" w:rsidP="007F1766">
      <w:pPr>
        <w:ind w:firstLine="144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103-835, at 38 n. 4 (1994), </w:t>
      </w:r>
      <w:r>
        <w:rPr>
          <w:rFonts w:ascii="Times New Roman" w:hAnsi="Times New Roman"/>
          <w:i/>
        </w:rPr>
        <w:t>reprinted in</w:t>
      </w:r>
      <w:r>
        <w:rPr>
          <w:rFonts w:ascii="Times New Roman" w:hAnsi="Times New Roman"/>
        </w:rPr>
        <w:t xml:space="preserve"> 1994 U.S.C.C.A.N. 3340, 3347.</w:t>
      </w:r>
    </w:p>
    <w:p w14:paraId="78B3B37B" w14:textId="77777777" w:rsidR="007F1766" w:rsidRDefault="007F1766" w:rsidP="007F1766">
      <w:pPr>
        <w:rPr>
          <w:rFonts w:ascii="Times New Roman" w:hAnsi="Times New Roman"/>
        </w:rPr>
      </w:pPr>
    </w:p>
    <w:p w14:paraId="20F98074" w14:textId="77777777" w:rsidR="007F1766" w:rsidRDefault="007F1766" w:rsidP="007F1766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  <w:b/>
          <w:u w:val="single"/>
        </w:rPr>
        <w:t>Books and Chapters</w:t>
      </w:r>
    </w:p>
    <w:p w14:paraId="1EC1A4E7" w14:textId="77777777" w:rsidR="007F1766" w:rsidRDefault="007F1766" w:rsidP="007F1766">
      <w:pPr>
        <w:ind w:left="720"/>
        <w:rPr>
          <w:rFonts w:ascii="Times New Roman" w:hAnsi="Times New Roman"/>
        </w:rPr>
      </w:pPr>
    </w:p>
    <w:p w14:paraId="4ACE3AA0" w14:textId="0FA5C8FC" w:rsidR="00AA5FAC" w:rsidRPr="00366CF6" w:rsidRDefault="00AA5FAC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</w:rPr>
        <w:t>Chapter,</w:t>
      </w:r>
      <w:r w:rsidR="00A52531">
        <w:rPr>
          <w:rFonts w:ascii="Times New Roman" w:hAnsi="Times New Roman"/>
        </w:rPr>
        <w:t xml:space="preserve"> </w:t>
      </w:r>
      <w:r w:rsidR="00A52531" w:rsidRPr="00366CF6">
        <w:rPr>
          <w:rFonts w:ascii="Times New Roman" w:hAnsi="Times New Roman"/>
          <w:i/>
          <w:iCs/>
        </w:rPr>
        <w:t>“</w:t>
      </w:r>
      <w:r w:rsidR="0064275E" w:rsidRPr="00366CF6">
        <w:rPr>
          <w:rFonts w:ascii="Times New Roman" w:hAnsi="Times New Roman"/>
          <w:i/>
          <w:iCs/>
        </w:rPr>
        <w:t>Article 15 - Application for Recognition of a Foreign Proceeding,”</w:t>
      </w:r>
      <w:r w:rsidR="00366CF6">
        <w:rPr>
          <w:rFonts w:ascii="Times New Roman" w:hAnsi="Times New Roman"/>
        </w:rPr>
        <w:t xml:space="preserve"> </w:t>
      </w:r>
      <w:r w:rsidR="006D3495">
        <w:rPr>
          <w:rFonts w:ascii="Times New Roman" w:hAnsi="Times New Roman"/>
        </w:rPr>
        <w:t xml:space="preserve">Article by Article </w:t>
      </w:r>
      <w:r w:rsidR="00BC1463">
        <w:rPr>
          <w:rFonts w:ascii="Times New Roman" w:hAnsi="Times New Roman"/>
        </w:rPr>
        <w:t>Commentary</w:t>
      </w:r>
      <w:r w:rsidR="00366CF6">
        <w:rPr>
          <w:rFonts w:ascii="Times New Roman" w:hAnsi="Times New Roman"/>
        </w:rPr>
        <w:t xml:space="preserve"> on the UNCITRAL Model Law on Cross-Border </w:t>
      </w:r>
      <w:proofErr w:type="gramStart"/>
      <w:r w:rsidR="00366CF6">
        <w:rPr>
          <w:rFonts w:ascii="Times New Roman" w:hAnsi="Times New Roman"/>
        </w:rPr>
        <w:t xml:space="preserve">Insolvency </w:t>
      </w:r>
      <w:r w:rsidR="00772C00">
        <w:rPr>
          <w:rFonts w:ascii="Times New Roman" w:hAnsi="Times New Roman"/>
        </w:rPr>
        <w:t xml:space="preserve"> (</w:t>
      </w:r>
      <w:proofErr w:type="gramEnd"/>
      <w:r w:rsidR="00772C00">
        <w:rPr>
          <w:rFonts w:ascii="Times New Roman" w:hAnsi="Times New Roman"/>
        </w:rPr>
        <w:t xml:space="preserve">Reinhard Bork &amp; Michael </w:t>
      </w:r>
      <w:proofErr w:type="spellStart"/>
      <w:r w:rsidR="00772C00">
        <w:rPr>
          <w:rFonts w:ascii="Times New Roman" w:hAnsi="Times New Roman"/>
        </w:rPr>
        <w:t>Veder</w:t>
      </w:r>
      <w:proofErr w:type="spellEnd"/>
      <w:r w:rsidR="00772C00">
        <w:rPr>
          <w:rFonts w:ascii="Times New Roman" w:hAnsi="Times New Roman"/>
        </w:rPr>
        <w:t>, eds.)</w:t>
      </w:r>
      <w:r w:rsidR="002D3ADE" w:rsidRPr="002D3ADE">
        <w:rPr>
          <w:rFonts w:ascii="Times New Roman" w:hAnsi="Times New Roman"/>
        </w:rPr>
        <w:t xml:space="preserve"> </w:t>
      </w:r>
      <w:r w:rsidR="002D3ADE">
        <w:rPr>
          <w:rFonts w:ascii="Times New Roman" w:hAnsi="Times New Roman"/>
        </w:rPr>
        <w:t>(2025 Edward Elgar Pub.)</w:t>
      </w:r>
      <w:r w:rsidR="00772C00">
        <w:rPr>
          <w:rFonts w:ascii="Times New Roman" w:hAnsi="Times New Roman"/>
        </w:rPr>
        <w:t xml:space="preserve">. </w:t>
      </w:r>
    </w:p>
    <w:p w14:paraId="30ECEE8D" w14:textId="77777777" w:rsidR="00AA5FAC" w:rsidRDefault="00AA5FAC" w:rsidP="007F1766">
      <w:pPr>
        <w:ind w:left="720"/>
        <w:rPr>
          <w:rFonts w:ascii="Times New Roman" w:hAnsi="Times New Roman"/>
        </w:rPr>
      </w:pPr>
    </w:p>
    <w:p w14:paraId="1AD62A3E" w14:textId="77749AE5" w:rsidR="00F35AF0" w:rsidRPr="00366CF6" w:rsidRDefault="00F35AF0" w:rsidP="00F35AF0">
      <w:pPr>
        <w:ind w:left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Chapter, </w:t>
      </w:r>
      <w:r w:rsidRPr="00366CF6">
        <w:rPr>
          <w:rFonts w:ascii="Times New Roman" w:hAnsi="Times New Roman"/>
          <w:i/>
          <w:iCs/>
        </w:rPr>
        <w:t>“</w:t>
      </w:r>
      <w:r w:rsidR="003A2A66" w:rsidRPr="003A2A66">
        <w:rPr>
          <w:rFonts w:ascii="Times New Roman" w:hAnsi="Times New Roman"/>
          <w:i/>
          <w:iCs/>
        </w:rPr>
        <w:t>Article 16</w:t>
      </w:r>
      <w:r w:rsidR="00DE276D">
        <w:rPr>
          <w:rFonts w:ascii="Times New Roman" w:hAnsi="Times New Roman"/>
          <w:i/>
          <w:iCs/>
        </w:rPr>
        <w:t xml:space="preserve"> -</w:t>
      </w:r>
      <w:r w:rsidR="003A2A66" w:rsidRPr="003A2A66">
        <w:rPr>
          <w:rFonts w:ascii="Times New Roman" w:hAnsi="Times New Roman"/>
          <w:i/>
          <w:iCs/>
        </w:rPr>
        <w:t xml:space="preserve"> Presumptions Concerning Recognition</w:t>
      </w:r>
      <w:r w:rsidRPr="00366CF6">
        <w:rPr>
          <w:rFonts w:ascii="Times New Roman" w:hAnsi="Times New Roman"/>
          <w:i/>
          <w:iCs/>
        </w:rPr>
        <w:t>,”</w:t>
      </w:r>
      <w:r>
        <w:rPr>
          <w:rFonts w:ascii="Times New Roman" w:hAnsi="Times New Roman"/>
        </w:rPr>
        <w:t xml:space="preserve"> Article by Article Commentary on the UNCITRAL Model Law on Cross-Border Insolvency (Reinhard Bork &amp; Michael </w:t>
      </w:r>
      <w:proofErr w:type="spellStart"/>
      <w:r>
        <w:rPr>
          <w:rFonts w:ascii="Times New Roman" w:hAnsi="Times New Roman"/>
        </w:rPr>
        <w:t>Veder</w:t>
      </w:r>
      <w:proofErr w:type="spellEnd"/>
      <w:r>
        <w:rPr>
          <w:rFonts w:ascii="Times New Roman" w:hAnsi="Times New Roman"/>
        </w:rPr>
        <w:t>, eds.)</w:t>
      </w:r>
      <w:r w:rsidR="002D3ADE" w:rsidRPr="002D3ADE">
        <w:rPr>
          <w:rFonts w:ascii="Times New Roman" w:hAnsi="Times New Roman"/>
        </w:rPr>
        <w:t xml:space="preserve"> </w:t>
      </w:r>
      <w:r w:rsidR="002D3ADE">
        <w:rPr>
          <w:rFonts w:ascii="Times New Roman" w:hAnsi="Times New Roman"/>
        </w:rPr>
        <w:t>(2025 Edward Elgar Pub.)</w:t>
      </w:r>
      <w:r>
        <w:rPr>
          <w:rFonts w:ascii="Times New Roman" w:hAnsi="Times New Roman"/>
        </w:rPr>
        <w:t xml:space="preserve">. </w:t>
      </w:r>
    </w:p>
    <w:p w14:paraId="251F45B2" w14:textId="77777777" w:rsidR="00F35AF0" w:rsidRDefault="00F35AF0" w:rsidP="00F35AF0">
      <w:pPr>
        <w:ind w:left="720"/>
        <w:rPr>
          <w:rFonts w:ascii="Times New Roman" w:hAnsi="Times New Roman"/>
        </w:rPr>
      </w:pPr>
    </w:p>
    <w:p w14:paraId="52ED834D" w14:textId="34D200C7" w:rsidR="00F35AF0" w:rsidRPr="00366CF6" w:rsidRDefault="00F35AF0" w:rsidP="00F35AF0">
      <w:pPr>
        <w:ind w:left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Chapter, </w:t>
      </w:r>
      <w:r w:rsidRPr="00366CF6">
        <w:rPr>
          <w:rFonts w:ascii="Times New Roman" w:hAnsi="Times New Roman"/>
          <w:i/>
          <w:iCs/>
        </w:rPr>
        <w:t>“</w:t>
      </w:r>
      <w:r w:rsidR="00986A4B" w:rsidRPr="00986A4B">
        <w:rPr>
          <w:rFonts w:ascii="Times New Roman" w:hAnsi="Times New Roman"/>
          <w:i/>
          <w:iCs/>
        </w:rPr>
        <w:t>Article 17</w:t>
      </w:r>
      <w:r w:rsidR="00DE276D">
        <w:rPr>
          <w:rFonts w:ascii="Times New Roman" w:hAnsi="Times New Roman"/>
          <w:i/>
          <w:iCs/>
        </w:rPr>
        <w:t xml:space="preserve"> - </w:t>
      </w:r>
      <w:r w:rsidR="00986A4B" w:rsidRPr="00986A4B">
        <w:rPr>
          <w:rFonts w:ascii="Times New Roman" w:hAnsi="Times New Roman"/>
          <w:i/>
          <w:iCs/>
        </w:rPr>
        <w:t>Decision to Recognize a Foreign Proceeding</w:t>
      </w:r>
      <w:r w:rsidRPr="00366CF6">
        <w:rPr>
          <w:rFonts w:ascii="Times New Roman" w:hAnsi="Times New Roman"/>
          <w:i/>
          <w:iCs/>
        </w:rPr>
        <w:t>,”</w:t>
      </w:r>
      <w:r>
        <w:rPr>
          <w:rFonts w:ascii="Times New Roman" w:hAnsi="Times New Roman"/>
        </w:rPr>
        <w:t xml:space="preserve"> Article by Article Commentary on the UNCITRAL Model Law on Cross-Border Insolvency (Reinhard Bork &amp; Michael </w:t>
      </w:r>
      <w:proofErr w:type="spellStart"/>
      <w:r>
        <w:rPr>
          <w:rFonts w:ascii="Times New Roman" w:hAnsi="Times New Roman"/>
        </w:rPr>
        <w:t>Veder</w:t>
      </w:r>
      <w:proofErr w:type="spellEnd"/>
      <w:r>
        <w:rPr>
          <w:rFonts w:ascii="Times New Roman" w:hAnsi="Times New Roman"/>
        </w:rPr>
        <w:t>, eds.)</w:t>
      </w:r>
      <w:r w:rsidR="002D3ADE" w:rsidRPr="002D3ADE">
        <w:rPr>
          <w:rFonts w:ascii="Times New Roman" w:hAnsi="Times New Roman"/>
        </w:rPr>
        <w:t xml:space="preserve"> </w:t>
      </w:r>
      <w:r w:rsidR="002D3ADE">
        <w:rPr>
          <w:rFonts w:ascii="Times New Roman" w:hAnsi="Times New Roman"/>
        </w:rPr>
        <w:t>(2025 Edward Elgar Pub.)</w:t>
      </w:r>
      <w:r>
        <w:rPr>
          <w:rFonts w:ascii="Times New Roman" w:hAnsi="Times New Roman"/>
        </w:rPr>
        <w:t xml:space="preserve">. </w:t>
      </w:r>
    </w:p>
    <w:p w14:paraId="7CD310FD" w14:textId="77777777" w:rsidR="00F35AF0" w:rsidRDefault="00F35AF0" w:rsidP="00F35AF0">
      <w:pPr>
        <w:ind w:left="720"/>
        <w:rPr>
          <w:rFonts w:ascii="Times New Roman" w:hAnsi="Times New Roman"/>
        </w:rPr>
      </w:pPr>
    </w:p>
    <w:p w14:paraId="45916785" w14:textId="1F0771FF" w:rsidR="00F35AF0" w:rsidRPr="00366CF6" w:rsidRDefault="00F35AF0" w:rsidP="00F35AF0">
      <w:pPr>
        <w:ind w:left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Chapter, </w:t>
      </w:r>
      <w:r w:rsidRPr="00366CF6">
        <w:rPr>
          <w:rFonts w:ascii="Times New Roman" w:hAnsi="Times New Roman"/>
          <w:i/>
          <w:iCs/>
        </w:rPr>
        <w:t>“</w:t>
      </w:r>
      <w:r w:rsidR="00DE276D" w:rsidRPr="00DE276D">
        <w:rPr>
          <w:rFonts w:ascii="Times New Roman" w:hAnsi="Times New Roman"/>
          <w:i/>
          <w:iCs/>
        </w:rPr>
        <w:t>Article 18</w:t>
      </w:r>
      <w:r w:rsidR="00DE276D">
        <w:rPr>
          <w:rFonts w:ascii="Times New Roman" w:hAnsi="Times New Roman"/>
          <w:i/>
          <w:iCs/>
        </w:rPr>
        <w:t xml:space="preserve"> - </w:t>
      </w:r>
      <w:r w:rsidR="00DE276D" w:rsidRPr="00DE276D">
        <w:rPr>
          <w:rFonts w:ascii="Times New Roman" w:hAnsi="Times New Roman"/>
          <w:i/>
          <w:iCs/>
        </w:rPr>
        <w:t>Subsequent Information</w:t>
      </w:r>
      <w:r w:rsidRPr="00366CF6">
        <w:rPr>
          <w:rFonts w:ascii="Times New Roman" w:hAnsi="Times New Roman"/>
          <w:i/>
          <w:iCs/>
        </w:rPr>
        <w:t>,”</w:t>
      </w:r>
      <w:r>
        <w:rPr>
          <w:rFonts w:ascii="Times New Roman" w:hAnsi="Times New Roman"/>
        </w:rPr>
        <w:t xml:space="preserve"> Article by Article Commentary on the UNCITRAL Model Law on Cross-Border Insolvency (Reinhard Bork &amp; Michael </w:t>
      </w:r>
      <w:proofErr w:type="spellStart"/>
      <w:r>
        <w:rPr>
          <w:rFonts w:ascii="Times New Roman" w:hAnsi="Times New Roman"/>
        </w:rPr>
        <w:t>Veder</w:t>
      </w:r>
      <w:proofErr w:type="spellEnd"/>
      <w:r>
        <w:rPr>
          <w:rFonts w:ascii="Times New Roman" w:hAnsi="Times New Roman"/>
        </w:rPr>
        <w:t>, eds.)</w:t>
      </w:r>
      <w:r w:rsidR="002D3ADE" w:rsidRPr="002D3ADE">
        <w:rPr>
          <w:rFonts w:ascii="Times New Roman" w:hAnsi="Times New Roman"/>
        </w:rPr>
        <w:t xml:space="preserve"> </w:t>
      </w:r>
      <w:r w:rsidR="002D3ADE">
        <w:rPr>
          <w:rFonts w:ascii="Times New Roman" w:hAnsi="Times New Roman"/>
        </w:rPr>
        <w:t>(2025 Edward Elgar Pub.)</w:t>
      </w:r>
      <w:r>
        <w:rPr>
          <w:rFonts w:ascii="Times New Roman" w:hAnsi="Times New Roman"/>
        </w:rPr>
        <w:t xml:space="preserve">. </w:t>
      </w:r>
    </w:p>
    <w:p w14:paraId="763D35B3" w14:textId="77777777" w:rsidR="00F35AF0" w:rsidRDefault="00F35AF0" w:rsidP="00F35AF0">
      <w:pPr>
        <w:ind w:left="720"/>
        <w:rPr>
          <w:rFonts w:ascii="Times New Roman" w:hAnsi="Times New Roman"/>
        </w:rPr>
      </w:pPr>
    </w:p>
    <w:p w14:paraId="06E2810E" w14:textId="64ABE13E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</w:rPr>
        <w:t>Editor, “</w:t>
      </w:r>
      <w:r>
        <w:rPr>
          <w:rFonts w:ascii="Times New Roman" w:hAnsi="Times New Roman"/>
          <w:i/>
          <w:iCs/>
        </w:rPr>
        <w:t>First-day Motions Manual: A Practical Guide to the Critical First Days of a Bankruptcy Case,”</w:t>
      </w:r>
      <w:r>
        <w:rPr>
          <w:rFonts w:ascii="Times New Roman" w:hAnsi="Times New Roman"/>
        </w:rPr>
        <w:t xml:space="preserve"> American Bankruptcy Institute (2003, revised 2006).</w:t>
      </w:r>
    </w:p>
    <w:p w14:paraId="0C08B3E8" w14:textId="77777777" w:rsidR="00EC71FD" w:rsidRDefault="00EC71FD" w:rsidP="00EC71FD">
      <w:pPr>
        <w:rPr>
          <w:rFonts w:ascii="Times New Roman" w:hAnsi="Times New Roman"/>
        </w:rPr>
      </w:pPr>
    </w:p>
    <w:p w14:paraId="0154D132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</w:rPr>
        <w:t>Chapter, “</w:t>
      </w:r>
      <w:r>
        <w:rPr>
          <w:rFonts w:ascii="Times New Roman" w:hAnsi="Times New Roman"/>
          <w:i/>
        </w:rPr>
        <w:t>Paying the Piper,”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i/>
        </w:rPr>
        <w:t>Professional Compensation: Does Bankruptcy Cost Too Much</w:t>
      </w:r>
      <w:r>
        <w:rPr>
          <w:rFonts w:ascii="Times New Roman" w:hAnsi="Times New Roman"/>
        </w:rPr>
        <w:t xml:space="preserve">, National Symposia Series, </w:t>
      </w:r>
      <w:smartTag w:uri="urn:schemas-microsoft-com:office:smarttags" w:element="PersonName">
        <w:r>
          <w:rPr>
            <w:rFonts w:ascii="Times New Roman" w:hAnsi="Times New Roman"/>
          </w:rPr>
          <w:t>American Bankruptcy Institute</w:t>
        </w:r>
      </w:smartTag>
      <w:r>
        <w:rPr>
          <w:rFonts w:ascii="Times New Roman" w:hAnsi="Times New Roman"/>
        </w:rPr>
        <w:t xml:space="preserve"> (1995).</w:t>
      </w:r>
    </w:p>
    <w:p w14:paraId="2DEA2430" w14:textId="77777777" w:rsidR="007F1766" w:rsidRDefault="007F1766" w:rsidP="007F1766">
      <w:pPr>
        <w:ind w:left="720"/>
        <w:rPr>
          <w:rFonts w:ascii="Times New Roman" w:hAnsi="Times New Roman"/>
        </w:rPr>
      </w:pPr>
    </w:p>
    <w:p w14:paraId="0A7B01AF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Chapter, </w:t>
      </w:r>
      <w:r>
        <w:rPr>
          <w:rFonts w:ascii="Times New Roman" w:hAnsi="Times New Roman"/>
          <w:i/>
        </w:rPr>
        <w:t>"Bankruptcy: General Provisions and Alternatives"</w:t>
      </w:r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Cavitch</w:t>
      </w:r>
      <w:proofErr w:type="spellEnd"/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i/>
        </w:rPr>
        <w:t>Business Organizations</w:t>
      </w:r>
      <w:r>
        <w:rPr>
          <w:rFonts w:ascii="Times New Roman" w:hAnsi="Times New Roman"/>
        </w:rPr>
        <w:t>, Chapter 156 (Matthew Bender &amp; Co. 1993, 1995).</w:t>
      </w:r>
    </w:p>
    <w:p w14:paraId="2BFC570D" w14:textId="77777777" w:rsidR="007F1766" w:rsidRDefault="007F1766" w:rsidP="007F1766">
      <w:pPr>
        <w:rPr>
          <w:rFonts w:ascii="Times New Roman" w:hAnsi="Times New Roman"/>
        </w:rPr>
      </w:pPr>
    </w:p>
    <w:p w14:paraId="0AA45FF6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Chapter, </w:t>
      </w:r>
      <w:r>
        <w:rPr>
          <w:rFonts w:ascii="Times New Roman" w:hAnsi="Times New Roman"/>
          <w:i/>
        </w:rPr>
        <w:t>"Bankruptcy: Liquidation and Reorganization,"</w:t>
      </w:r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Cavitch</w:t>
      </w:r>
      <w:proofErr w:type="spellEnd"/>
      <w:r>
        <w:rPr>
          <w:rFonts w:ascii="Times New Roman" w:hAnsi="Times New Roman"/>
        </w:rPr>
        <w:t xml:space="preserve">, </w:t>
      </w:r>
      <w:r>
        <w:rPr>
          <w:rFonts w:ascii="Times New Roman" w:hAnsi="Times New Roman"/>
          <w:i/>
        </w:rPr>
        <w:t>Business Organizations</w:t>
      </w:r>
      <w:r>
        <w:rPr>
          <w:rFonts w:ascii="Times New Roman" w:hAnsi="Times New Roman"/>
        </w:rPr>
        <w:t>, Chapter 157 (Matthew Bender &amp; Co. 1993, 1995).</w:t>
      </w:r>
    </w:p>
    <w:p w14:paraId="5F020E1C" w14:textId="77777777" w:rsidR="007F1766" w:rsidRDefault="007F1766" w:rsidP="007F1766">
      <w:pPr>
        <w:rPr>
          <w:rFonts w:ascii="Times New Roman" w:hAnsi="Times New Roman"/>
        </w:rPr>
      </w:pPr>
    </w:p>
    <w:p w14:paraId="6CE43108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Chapter, </w:t>
      </w:r>
      <w:r>
        <w:rPr>
          <w:rFonts w:ascii="Times New Roman" w:hAnsi="Times New Roman"/>
          <w:i/>
        </w:rPr>
        <w:t>"Overview of Title 11,"</w:t>
      </w:r>
      <w:r>
        <w:rPr>
          <w:rFonts w:ascii="Times New Roman" w:hAnsi="Times New Roman"/>
        </w:rPr>
        <w:t xml:space="preserve"> Missouri Bankruptcy Practice </w:t>
      </w:r>
      <w:proofErr w:type="spellStart"/>
      <w:r>
        <w:rPr>
          <w:rFonts w:ascii="Times New Roman" w:hAnsi="Times New Roman"/>
        </w:rPr>
        <w:t>Deskbook</w:t>
      </w:r>
      <w:proofErr w:type="spellEnd"/>
      <w:r>
        <w:rPr>
          <w:rFonts w:ascii="Times New Roman" w:hAnsi="Times New Roman"/>
        </w:rPr>
        <w:t>, The Missouri Bar (1992, revised 1996).</w:t>
      </w:r>
    </w:p>
    <w:p w14:paraId="2900809A" w14:textId="77777777" w:rsidR="007F1766" w:rsidRDefault="007F1766" w:rsidP="007F1766">
      <w:pPr>
        <w:rPr>
          <w:rFonts w:ascii="Times New Roman" w:hAnsi="Times New Roman"/>
        </w:rPr>
      </w:pPr>
    </w:p>
    <w:p w14:paraId="135251C4" w14:textId="187DB359" w:rsidR="007F1766" w:rsidRDefault="007F1766" w:rsidP="007F1766">
      <w:pPr>
        <w:ind w:left="720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  <w:u w:val="single"/>
        </w:rPr>
        <w:t>Columns and Book Reviews</w:t>
      </w:r>
    </w:p>
    <w:p w14:paraId="2956269D" w14:textId="77777777" w:rsidR="006134D7" w:rsidRDefault="006134D7" w:rsidP="007F1766">
      <w:pPr>
        <w:ind w:left="720"/>
        <w:rPr>
          <w:rFonts w:ascii="Times New Roman" w:hAnsi="Times New Roman"/>
        </w:rPr>
      </w:pPr>
    </w:p>
    <w:p w14:paraId="73057ECE" w14:textId="00846777" w:rsidR="006134D7" w:rsidRDefault="006134D7" w:rsidP="006134D7">
      <w:pPr>
        <w:ind w:left="720"/>
        <w:rPr>
          <w:rFonts w:ascii="Times New Roman" w:hAnsi="Times New Roman"/>
        </w:rPr>
      </w:pPr>
      <w:r w:rsidRPr="00EC3179">
        <w:rPr>
          <w:rFonts w:ascii="Times New Roman" w:hAnsi="Times New Roman"/>
          <w:i/>
        </w:rPr>
        <w:t>“New York Revises UCC, but Creates Traps</w:t>
      </w:r>
      <w:r>
        <w:rPr>
          <w:rFonts w:ascii="Times New Roman" w:hAnsi="Times New Roman"/>
        </w:rPr>
        <w:t xml:space="preserve">,” </w:t>
      </w:r>
      <w:r>
        <w:rPr>
          <w:rFonts w:ascii="Times New Roman" w:hAnsi="Times New Roman"/>
          <w:i/>
          <w:iCs/>
        </w:rPr>
        <w:t xml:space="preserve">reprinted in </w:t>
      </w:r>
      <w:r w:rsidRPr="00EC3179">
        <w:rPr>
          <w:rFonts w:ascii="Times New Roman" w:hAnsi="Times New Roman"/>
        </w:rPr>
        <w:t>New York Commercial Law (</w:t>
      </w:r>
      <w:proofErr w:type="spellStart"/>
      <w:r w:rsidRPr="00EC3179">
        <w:rPr>
          <w:rFonts w:ascii="Times New Roman" w:hAnsi="Times New Roman"/>
        </w:rPr>
        <w:t>Goldbook</w:t>
      </w:r>
      <w:proofErr w:type="spellEnd"/>
      <w:r>
        <w:rPr>
          <w:rFonts w:ascii="Times New Roman" w:hAnsi="Times New Roman"/>
        </w:rPr>
        <w:t xml:space="preserve"> </w:t>
      </w:r>
      <w:r w:rsidRPr="00EC3179">
        <w:rPr>
          <w:rFonts w:ascii="Times New Roman" w:hAnsi="Times New Roman"/>
        </w:rPr>
        <w:t>2018</w:t>
      </w:r>
      <w:r>
        <w:rPr>
          <w:rFonts w:ascii="Times New Roman" w:hAnsi="Times New Roman"/>
        </w:rPr>
        <w:t>).</w:t>
      </w:r>
    </w:p>
    <w:p w14:paraId="34DE8DA9" w14:textId="77777777" w:rsidR="006134D7" w:rsidRDefault="006134D7" w:rsidP="006134D7">
      <w:pPr>
        <w:ind w:left="720"/>
        <w:rPr>
          <w:rFonts w:ascii="Times New Roman" w:hAnsi="Times New Roman"/>
        </w:rPr>
      </w:pPr>
    </w:p>
    <w:p w14:paraId="17B27196" w14:textId="77777777" w:rsidR="007F1766" w:rsidRDefault="007F1766" w:rsidP="007F1766">
      <w:pPr>
        <w:ind w:left="720"/>
        <w:rPr>
          <w:rFonts w:ascii="Times New Roman" w:hAnsi="Times New Roman"/>
        </w:rPr>
      </w:pPr>
      <w:r w:rsidRPr="000A6216">
        <w:rPr>
          <w:rFonts w:ascii="Times New Roman" w:hAnsi="Times New Roman"/>
          <w:i/>
        </w:rPr>
        <w:t>Re-Imagining Rescue: The View from the United States</w:t>
      </w:r>
      <w:r>
        <w:rPr>
          <w:rFonts w:ascii="Times New Roman" w:hAnsi="Times New Roman"/>
          <w:i/>
        </w:rPr>
        <w:t>,</w:t>
      </w:r>
      <w:r>
        <w:rPr>
          <w:rFonts w:ascii="Times New Roman" w:hAnsi="Times New Roman"/>
        </w:rPr>
        <w:t xml:space="preserve"> </w:t>
      </w:r>
      <w:r w:rsidRPr="000A6216">
        <w:rPr>
          <w:rFonts w:ascii="Times New Roman" w:hAnsi="Times New Roman"/>
        </w:rPr>
        <w:t>2015 Recovery 30 (Autumn 2015)</w:t>
      </w:r>
      <w:r>
        <w:rPr>
          <w:rFonts w:ascii="Times New Roman" w:hAnsi="Times New Roman"/>
        </w:rPr>
        <w:t>.</w:t>
      </w:r>
    </w:p>
    <w:p w14:paraId="33BC3CB1" w14:textId="77777777" w:rsidR="007F1766" w:rsidRPr="000A6216" w:rsidRDefault="007F1766" w:rsidP="007F1766">
      <w:pPr>
        <w:ind w:left="720"/>
        <w:rPr>
          <w:rFonts w:ascii="Times New Roman" w:hAnsi="Times New Roman"/>
        </w:rPr>
      </w:pPr>
    </w:p>
    <w:p w14:paraId="57712ACA" w14:textId="77777777" w:rsidR="007F1766" w:rsidRPr="00451816" w:rsidRDefault="007F1766" w:rsidP="007F1766">
      <w:pPr>
        <w:ind w:left="720"/>
        <w:rPr>
          <w:rFonts w:ascii="Times New Roman" w:hAnsi="Times New Roman"/>
        </w:rPr>
      </w:pPr>
      <w:r w:rsidRPr="000A6216">
        <w:rPr>
          <w:rFonts w:ascii="Times New Roman" w:hAnsi="Times New Roman"/>
        </w:rPr>
        <w:t>Book Review</w:t>
      </w:r>
      <w:r>
        <w:rPr>
          <w:rFonts w:ascii="Times New Roman" w:hAnsi="Times New Roman"/>
        </w:rPr>
        <w:t>,</w:t>
      </w:r>
      <w:r w:rsidRPr="00451816">
        <w:rPr>
          <w:rFonts w:ascii="Times New Roman" w:hAnsi="Times New Roman"/>
          <w:i/>
        </w:rPr>
        <w:t xml:space="preserve"> International Contributions to the Reform of Chapter 11 U.S. Bankruptcy Code</w:t>
      </w:r>
      <w:r>
        <w:rPr>
          <w:rFonts w:ascii="Times New Roman" w:hAnsi="Times New Roman"/>
          <w:i/>
        </w:rPr>
        <w:t xml:space="preserve">, </w:t>
      </w:r>
      <w:proofErr w:type="spellStart"/>
      <w:r w:rsidRPr="00451816">
        <w:rPr>
          <w:rFonts w:ascii="Times New Roman" w:hAnsi="Times New Roman"/>
        </w:rPr>
        <w:t>Eurofenix</w:t>
      </w:r>
      <w:proofErr w:type="spellEnd"/>
      <w:r w:rsidRPr="00451816">
        <w:rPr>
          <w:rFonts w:ascii="Times New Roman" w:hAnsi="Times New Roman"/>
        </w:rPr>
        <w:t xml:space="preserve"> (Quarterly Journal of INSOL Europe)</w:t>
      </w:r>
      <w:r>
        <w:rPr>
          <w:rFonts w:ascii="Times New Roman" w:hAnsi="Times New Roman"/>
        </w:rPr>
        <w:t xml:space="preserve"> (2015).</w:t>
      </w:r>
    </w:p>
    <w:p w14:paraId="2B837514" w14:textId="77777777" w:rsidR="007F1766" w:rsidRPr="00451816" w:rsidRDefault="007F1766" w:rsidP="007F1766">
      <w:pPr>
        <w:ind w:left="720"/>
        <w:rPr>
          <w:rFonts w:ascii="Times New Roman" w:hAnsi="Times New Roman"/>
        </w:rPr>
      </w:pPr>
    </w:p>
    <w:p w14:paraId="6D2F571B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Supreme Court Blows It Again</w:t>
      </w:r>
      <w:r>
        <w:rPr>
          <w:rFonts w:ascii="Times New Roman" w:hAnsi="Times New Roman"/>
        </w:rPr>
        <w:t xml:space="preserve">, Daily </w:t>
      </w:r>
      <w:proofErr w:type="spellStart"/>
      <w:r>
        <w:rPr>
          <w:rFonts w:ascii="Times New Roman" w:hAnsi="Times New Roman"/>
        </w:rPr>
        <w:t>Bankr</w:t>
      </w:r>
      <w:proofErr w:type="spellEnd"/>
      <w:r>
        <w:rPr>
          <w:rFonts w:ascii="Times New Roman" w:hAnsi="Times New Roman"/>
        </w:rPr>
        <w:t>. Rev. 6 (July 2004).</w:t>
      </w:r>
    </w:p>
    <w:p w14:paraId="4C2D94A7" w14:textId="77777777" w:rsidR="007F1766" w:rsidRPr="00FA0C55" w:rsidRDefault="007F1766" w:rsidP="007F1766">
      <w:pPr>
        <w:ind w:left="720"/>
        <w:rPr>
          <w:rFonts w:ascii="Times New Roman" w:hAnsi="Times New Roman"/>
        </w:rPr>
      </w:pPr>
    </w:p>
    <w:p w14:paraId="0BACAF9A" w14:textId="77777777" w:rsidR="007F1766" w:rsidRPr="00B939C9" w:rsidRDefault="007F1766" w:rsidP="007F1766">
      <w:pPr>
        <w:ind w:left="720"/>
        <w:rPr>
          <w:rFonts w:ascii="Times New Roman" w:hAnsi="Times New Roman"/>
        </w:rPr>
      </w:pPr>
      <w:r w:rsidRPr="00B939C9">
        <w:rPr>
          <w:rFonts w:ascii="Times New Roman" w:hAnsi="Times New Roman"/>
          <w:i/>
        </w:rPr>
        <w:t xml:space="preserve">Repossession Titles </w:t>
      </w:r>
      <w:r>
        <w:rPr>
          <w:rFonts w:ascii="Times New Roman" w:hAnsi="Times New Roman"/>
          <w:i/>
        </w:rPr>
        <w:t>a</w:t>
      </w:r>
      <w:r w:rsidRPr="00B939C9">
        <w:rPr>
          <w:rFonts w:ascii="Times New Roman" w:hAnsi="Times New Roman"/>
          <w:i/>
        </w:rPr>
        <w:t>nd Turnover Under Revised Article 9</w:t>
      </w:r>
      <w:r>
        <w:rPr>
          <w:rFonts w:ascii="Times New Roman" w:hAnsi="Times New Roman"/>
          <w:i/>
        </w:rPr>
        <w:t xml:space="preserve">, </w:t>
      </w:r>
      <w:r>
        <w:rPr>
          <w:rFonts w:ascii="Times New Roman" w:hAnsi="Times New Roman"/>
        </w:rPr>
        <w:t xml:space="preserve">23 Am. </w:t>
      </w:r>
      <w:proofErr w:type="spellStart"/>
      <w:r>
        <w:rPr>
          <w:rFonts w:ascii="Times New Roman" w:hAnsi="Times New Roman"/>
        </w:rPr>
        <w:t>Bankr</w:t>
      </w:r>
      <w:proofErr w:type="spellEnd"/>
      <w:r>
        <w:rPr>
          <w:rFonts w:ascii="Times New Roman" w:hAnsi="Times New Roman"/>
        </w:rPr>
        <w:t>. Inst. J. 22 (March 2004)</w:t>
      </w:r>
    </w:p>
    <w:p w14:paraId="7AD94DC1" w14:textId="77777777" w:rsidR="007F1766" w:rsidRPr="00B939C9" w:rsidRDefault="007F1766" w:rsidP="007F1766">
      <w:pPr>
        <w:rPr>
          <w:rFonts w:ascii="Times New Roman" w:hAnsi="Times New Roman"/>
          <w:i/>
        </w:rPr>
      </w:pPr>
      <w:r w:rsidRPr="00B939C9">
        <w:rPr>
          <w:rFonts w:ascii="Times New Roman" w:hAnsi="Times New Roman"/>
          <w:i/>
        </w:rPr>
        <w:tab/>
      </w:r>
    </w:p>
    <w:p w14:paraId="7D88E8C2" w14:textId="77777777" w:rsidR="007F1766" w:rsidRDefault="007F1766" w:rsidP="007F1766">
      <w:pPr>
        <w:ind w:firstLine="720"/>
        <w:rPr>
          <w:rFonts w:ascii="Times New Roman" w:hAnsi="Times New Roman"/>
        </w:rPr>
      </w:pPr>
      <w:r w:rsidRPr="00B939C9">
        <w:rPr>
          <w:rFonts w:ascii="Times New Roman" w:hAnsi="Times New Roman"/>
          <w:i/>
        </w:rPr>
        <w:t>Rethinking D</w:t>
      </w:r>
      <w:r>
        <w:rPr>
          <w:rFonts w:ascii="Times New Roman" w:hAnsi="Times New Roman"/>
          <w:i/>
        </w:rPr>
        <w:t>IP Counsel’s Fiduciary Duty,</w:t>
      </w:r>
      <w:r>
        <w:rPr>
          <w:rFonts w:ascii="Times New Roman" w:hAnsi="Times New Roman"/>
        </w:rPr>
        <w:t xml:space="preserve"> Daily </w:t>
      </w:r>
      <w:proofErr w:type="spellStart"/>
      <w:r>
        <w:rPr>
          <w:rFonts w:ascii="Times New Roman" w:hAnsi="Times New Roman"/>
        </w:rPr>
        <w:t>Bankr</w:t>
      </w:r>
      <w:proofErr w:type="spellEnd"/>
      <w:r>
        <w:rPr>
          <w:rFonts w:ascii="Times New Roman" w:hAnsi="Times New Roman"/>
        </w:rPr>
        <w:t>. Rev. 6 (March 10, 2004)</w:t>
      </w:r>
    </w:p>
    <w:p w14:paraId="0856603A" w14:textId="77777777" w:rsidR="007F1766" w:rsidRDefault="007F1766" w:rsidP="007F1766">
      <w:pPr>
        <w:rPr>
          <w:rFonts w:ascii="Times New Roman" w:hAnsi="Times New Roman"/>
        </w:rPr>
      </w:pPr>
    </w:p>
    <w:p w14:paraId="74B64D62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  <w:iCs/>
        </w:rPr>
        <w:t>Consigned to Confusion: Consignments Under Revised Article 9</w:t>
      </w:r>
      <w:r>
        <w:rPr>
          <w:rFonts w:ascii="Times New Roman" w:hAnsi="Times New Roman"/>
        </w:rPr>
        <w:t xml:space="preserve">, 20 Am. </w:t>
      </w:r>
      <w:proofErr w:type="spellStart"/>
      <w:r>
        <w:rPr>
          <w:rFonts w:ascii="Times New Roman" w:hAnsi="Times New Roman"/>
        </w:rPr>
        <w:t>Bankr</w:t>
      </w:r>
      <w:proofErr w:type="spellEnd"/>
      <w:r>
        <w:rPr>
          <w:rFonts w:ascii="Times New Roman" w:hAnsi="Times New Roman"/>
        </w:rPr>
        <w:t>. Inst. J. 30 (Dec. 2001/ Jan. 2002).</w:t>
      </w:r>
    </w:p>
    <w:p w14:paraId="10C3B146" w14:textId="77777777" w:rsidR="007F1766" w:rsidRDefault="007F1766" w:rsidP="007F1766">
      <w:pPr>
        <w:rPr>
          <w:rFonts w:ascii="Times New Roman" w:hAnsi="Times New Roman"/>
        </w:rPr>
      </w:pPr>
    </w:p>
    <w:p w14:paraId="3E7489E5" w14:textId="77777777" w:rsidR="007F1766" w:rsidRDefault="007F1766" w:rsidP="007F1766">
      <w:pPr>
        <w:ind w:left="720"/>
        <w:rPr>
          <w:rFonts w:ascii="Times New Roman" w:hAnsi="Times New Roman"/>
          <w:iCs/>
        </w:rPr>
      </w:pPr>
      <w:r>
        <w:rPr>
          <w:rFonts w:ascii="Times New Roman" w:hAnsi="Times New Roman"/>
          <w:i/>
        </w:rPr>
        <w:t xml:space="preserve">Consumer Avoidance of Non-Purchase Money Security Interests Under Revised Article 9, </w:t>
      </w:r>
      <w:r>
        <w:rPr>
          <w:rFonts w:ascii="Times New Roman" w:hAnsi="Times New Roman"/>
          <w:iCs/>
        </w:rPr>
        <w:t xml:space="preserve">20 Am. </w:t>
      </w:r>
      <w:proofErr w:type="spellStart"/>
      <w:r>
        <w:rPr>
          <w:rFonts w:ascii="Times New Roman" w:hAnsi="Times New Roman"/>
          <w:iCs/>
        </w:rPr>
        <w:t>Bankr</w:t>
      </w:r>
      <w:proofErr w:type="spellEnd"/>
      <w:r>
        <w:rPr>
          <w:rFonts w:ascii="Times New Roman" w:hAnsi="Times New Roman"/>
          <w:iCs/>
        </w:rPr>
        <w:t>. Inst. J. 22 (Nov. 2001).</w:t>
      </w:r>
    </w:p>
    <w:p w14:paraId="17DAEA44" w14:textId="77777777" w:rsidR="007F1766" w:rsidRDefault="007F1766" w:rsidP="007F1766">
      <w:pPr>
        <w:ind w:left="720"/>
        <w:rPr>
          <w:rFonts w:ascii="Times New Roman" w:hAnsi="Times New Roman"/>
          <w:i/>
        </w:rPr>
      </w:pPr>
    </w:p>
    <w:p w14:paraId="4459DE89" w14:textId="77777777" w:rsidR="007F1766" w:rsidRDefault="007F1766" w:rsidP="007F1766">
      <w:pPr>
        <w:ind w:left="720"/>
        <w:rPr>
          <w:rFonts w:ascii="Times New Roman" w:hAnsi="Times New Roman"/>
          <w:iCs/>
        </w:rPr>
      </w:pPr>
      <w:r>
        <w:rPr>
          <w:rFonts w:ascii="Times New Roman" w:hAnsi="Times New Roman"/>
          <w:i/>
        </w:rPr>
        <w:t xml:space="preserve">Using the </w:t>
      </w:r>
      <w:proofErr w:type="gramStart"/>
      <w:r>
        <w:rPr>
          <w:rFonts w:ascii="Times New Roman" w:hAnsi="Times New Roman"/>
          <w:i/>
        </w:rPr>
        <w:t>Strong Arm</w:t>
      </w:r>
      <w:proofErr w:type="gramEnd"/>
      <w:r>
        <w:rPr>
          <w:rFonts w:ascii="Times New Roman" w:hAnsi="Times New Roman"/>
          <w:i/>
        </w:rPr>
        <w:t xml:space="preserve"> Power to Attack Name Errors Under Revised Article 9, </w:t>
      </w:r>
      <w:r>
        <w:rPr>
          <w:rFonts w:ascii="Times New Roman" w:hAnsi="Times New Roman"/>
          <w:iCs/>
        </w:rPr>
        <w:t xml:space="preserve">20 Am </w:t>
      </w:r>
      <w:proofErr w:type="spellStart"/>
      <w:r>
        <w:rPr>
          <w:rFonts w:ascii="Times New Roman" w:hAnsi="Times New Roman"/>
          <w:iCs/>
        </w:rPr>
        <w:t>Bankr</w:t>
      </w:r>
      <w:proofErr w:type="spellEnd"/>
      <w:r>
        <w:rPr>
          <w:rFonts w:ascii="Times New Roman" w:hAnsi="Times New Roman"/>
          <w:iCs/>
        </w:rPr>
        <w:t>. Inst. J. 22 (Oct. 2001).</w:t>
      </w:r>
    </w:p>
    <w:p w14:paraId="46BB1193" w14:textId="77777777" w:rsidR="007F1766" w:rsidRDefault="007F1766" w:rsidP="007F1766">
      <w:pPr>
        <w:ind w:left="720"/>
        <w:rPr>
          <w:rFonts w:ascii="Times New Roman" w:hAnsi="Times New Roman"/>
          <w:i/>
        </w:rPr>
      </w:pPr>
    </w:p>
    <w:p w14:paraId="119E0C26" w14:textId="77777777" w:rsidR="007F1766" w:rsidRDefault="007F1766" w:rsidP="007F1766">
      <w:pPr>
        <w:ind w:left="720"/>
        <w:rPr>
          <w:rFonts w:ascii="Times New Roman" w:hAnsi="Times New Roman"/>
          <w:iCs/>
        </w:rPr>
      </w:pPr>
      <w:r>
        <w:rPr>
          <w:rFonts w:ascii="Times New Roman" w:hAnsi="Times New Roman"/>
          <w:i/>
        </w:rPr>
        <w:t>Preferences and the Use of Revised Article 9 to Correct Perfection Defects</w:t>
      </w:r>
      <w:r>
        <w:rPr>
          <w:rFonts w:ascii="Times New Roman" w:hAnsi="Times New Roman"/>
          <w:iCs/>
        </w:rPr>
        <w:t xml:space="preserve">, 20 Am. </w:t>
      </w:r>
      <w:proofErr w:type="spellStart"/>
      <w:r>
        <w:rPr>
          <w:rFonts w:ascii="Times New Roman" w:hAnsi="Times New Roman"/>
          <w:iCs/>
        </w:rPr>
        <w:t>Bankr</w:t>
      </w:r>
      <w:proofErr w:type="spellEnd"/>
      <w:r>
        <w:rPr>
          <w:rFonts w:ascii="Times New Roman" w:hAnsi="Times New Roman"/>
          <w:iCs/>
        </w:rPr>
        <w:t>. Inst. J. 22 (Sept. 2001).</w:t>
      </w:r>
    </w:p>
    <w:p w14:paraId="7744B5D0" w14:textId="77777777" w:rsidR="007F1766" w:rsidRDefault="007F1766" w:rsidP="007F1766">
      <w:pPr>
        <w:ind w:left="720"/>
        <w:rPr>
          <w:rFonts w:ascii="Times New Roman" w:hAnsi="Times New Roman"/>
          <w:i/>
        </w:rPr>
      </w:pPr>
    </w:p>
    <w:p w14:paraId="21FFEC9E" w14:textId="77777777" w:rsidR="007F1766" w:rsidRDefault="007F1766" w:rsidP="007F1766">
      <w:pPr>
        <w:ind w:left="720"/>
        <w:rPr>
          <w:rFonts w:ascii="Times New Roman" w:hAnsi="Times New Roman"/>
          <w:iCs/>
        </w:rPr>
      </w:pPr>
      <w:r>
        <w:rPr>
          <w:rFonts w:ascii="Times New Roman" w:hAnsi="Times New Roman"/>
          <w:i/>
        </w:rPr>
        <w:t xml:space="preserve">Non-Uniform Effective Dates and the Transition to Revised Article 9, </w:t>
      </w:r>
      <w:r>
        <w:rPr>
          <w:rFonts w:ascii="Times New Roman" w:hAnsi="Times New Roman"/>
          <w:iCs/>
        </w:rPr>
        <w:t xml:space="preserve">20 Am. </w:t>
      </w:r>
      <w:proofErr w:type="spellStart"/>
      <w:r>
        <w:rPr>
          <w:rFonts w:ascii="Times New Roman" w:hAnsi="Times New Roman"/>
          <w:iCs/>
        </w:rPr>
        <w:t>Bankr</w:t>
      </w:r>
      <w:proofErr w:type="spellEnd"/>
      <w:r>
        <w:rPr>
          <w:rFonts w:ascii="Times New Roman" w:hAnsi="Times New Roman"/>
          <w:iCs/>
        </w:rPr>
        <w:t>. Inst. J. 22 (July/Aug. 2001)</w:t>
      </w:r>
    </w:p>
    <w:p w14:paraId="72252D35" w14:textId="77777777" w:rsidR="007F1766" w:rsidRDefault="007F1766" w:rsidP="007F1766">
      <w:pPr>
        <w:rPr>
          <w:rFonts w:ascii="Times New Roman" w:hAnsi="Times New Roman"/>
          <w:bCs/>
        </w:rPr>
      </w:pPr>
    </w:p>
    <w:p w14:paraId="174432DB" w14:textId="77777777" w:rsidR="007F1766" w:rsidRDefault="007F1766" w:rsidP="007F1766">
      <w:pPr>
        <w:ind w:left="720"/>
        <w:rPr>
          <w:rFonts w:ascii="Times New Roman" w:hAnsi="Times New Roman"/>
          <w:i/>
        </w:rPr>
      </w:pPr>
      <w:r>
        <w:rPr>
          <w:rFonts w:ascii="Times New Roman" w:hAnsi="Times New Roman"/>
          <w:i/>
        </w:rPr>
        <w:t xml:space="preserve">Surviving the Transition to Revised Article 9 – Maintaining Perfection, </w:t>
      </w:r>
      <w:r>
        <w:rPr>
          <w:rFonts w:ascii="Times New Roman" w:hAnsi="Times New Roman"/>
        </w:rPr>
        <w:t xml:space="preserve">20 Am. </w:t>
      </w:r>
      <w:proofErr w:type="spellStart"/>
      <w:r>
        <w:rPr>
          <w:rFonts w:ascii="Times New Roman" w:hAnsi="Times New Roman"/>
        </w:rPr>
        <w:t>Bankr</w:t>
      </w:r>
      <w:proofErr w:type="spellEnd"/>
      <w:r>
        <w:rPr>
          <w:rFonts w:ascii="Times New Roman" w:hAnsi="Times New Roman"/>
        </w:rPr>
        <w:t>. Inst. J. 22 (June 2001).</w:t>
      </w:r>
      <w:r>
        <w:rPr>
          <w:rFonts w:ascii="Times New Roman" w:hAnsi="Times New Roman"/>
          <w:i/>
        </w:rPr>
        <w:t xml:space="preserve"> </w:t>
      </w:r>
    </w:p>
    <w:p w14:paraId="2E5FC4EA" w14:textId="77777777" w:rsidR="007F1766" w:rsidRDefault="007F1766" w:rsidP="007F1766">
      <w:pPr>
        <w:ind w:left="720"/>
        <w:rPr>
          <w:rFonts w:ascii="Times New Roman" w:hAnsi="Times New Roman"/>
          <w:i/>
        </w:rPr>
      </w:pPr>
    </w:p>
    <w:p w14:paraId="2B12182E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Surviving the Transition to Revised Article 9 – The Basics</w:t>
      </w:r>
      <w:r>
        <w:rPr>
          <w:rFonts w:ascii="Times New Roman" w:hAnsi="Times New Roman"/>
        </w:rPr>
        <w:t xml:space="preserve">, 20 Am. </w:t>
      </w:r>
      <w:proofErr w:type="spellStart"/>
      <w:r>
        <w:rPr>
          <w:rFonts w:ascii="Times New Roman" w:hAnsi="Times New Roman"/>
        </w:rPr>
        <w:t>Bankr</w:t>
      </w:r>
      <w:proofErr w:type="spellEnd"/>
      <w:r>
        <w:rPr>
          <w:rFonts w:ascii="Times New Roman" w:hAnsi="Times New Roman"/>
        </w:rPr>
        <w:t>. Inst. J. 18 (May 2001).</w:t>
      </w:r>
    </w:p>
    <w:p w14:paraId="70366803" w14:textId="77777777" w:rsidR="007F1766" w:rsidRDefault="007F1766" w:rsidP="007F1766">
      <w:pPr>
        <w:ind w:left="720"/>
        <w:rPr>
          <w:rFonts w:ascii="Times New Roman" w:hAnsi="Times New Roman"/>
          <w:i/>
        </w:rPr>
      </w:pPr>
    </w:p>
    <w:p w14:paraId="724129FB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Continuing Perfection During Bankruptcy Under Revised Article 9</w:t>
      </w:r>
      <w:r>
        <w:rPr>
          <w:rFonts w:ascii="Times New Roman" w:hAnsi="Times New Roman"/>
        </w:rPr>
        <w:t xml:space="preserve">, 20 Am. </w:t>
      </w:r>
      <w:proofErr w:type="spellStart"/>
      <w:r>
        <w:rPr>
          <w:rFonts w:ascii="Times New Roman" w:hAnsi="Times New Roman"/>
        </w:rPr>
        <w:t>Bankr</w:t>
      </w:r>
      <w:proofErr w:type="spellEnd"/>
      <w:r>
        <w:rPr>
          <w:rFonts w:ascii="Times New Roman" w:hAnsi="Times New Roman"/>
        </w:rPr>
        <w:t>. Inst. J. 22 (April 2001).</w:t>
      </w:r>
    </w:p>
    <w:p w14:paraId="48F47BCB" w14:textId="77777777" w:rsidR="007F1766" w:rsidRDefault="007F1766" w:rsidP="007F1766">
      <w:pPr>
        <w:ind w:left="720"/>
        <w:rPr>
          <w:rFonts w:ascii="Times New Roman" w:hAnsi="Times New Roman"/>
        </w:rPr>
      </w:pPr>
    </w:p>
    <w:p w14:paraId="663DED17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Revised Article 9 of the UCC: Attachment, Filing and Foreclosure Under Revised Article 9</w:t>
      </w:r>
      <w:r>
        <w:rPr>
          <w:rFonts w:ascii="Times New Roman" w:hAnsi="Times New Roman"/>
        </w:rPr>
        <w:t>, 16 Com. L. Bull. 10 (March/April 2001).</w:t>
      </w:r>
    </w:p>
    <w:p w14:paraId="70BD7D18" w14:textId="77777777" w:rsidR="007F1766" w:rsidRDefault="007F1766" w:rsidP="007F1766">
      <w:pPr>
        <w:ind w:left="720"/>
        <w:rPr>
          <w:rFonts w:ascii="Times New Roman" w:hAnsi="Times New Roman"/>
          <w:i/>
        </w:rPr>
      </w:pPr>
    </w:p>
    <w:p w14:paraId="3074F795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Proceeds in Bankruptcy Under Revised Article 9</w:t>
      </w:r>
      <w:r>
        <w:rPr>
          <w:rFonts w:ascii="Times New Roman" w:hAnsi="Times New Roman"/>
        </w:rPr>
        <w:t xml:space="preserve">, 20 Am. </w:t>
      </w:r>
      <w:proofErr w:type="spellStart"/>
      <w:r>
        <w:rPr>
          <w:rFonts w:ascii="Times New Roman" w:hAnsi="Times New Roman"/>
        </w:rPr>
        <w:t>Bankr</w:t>
      </w:r>
      <w:proofErr w:type="spellEnd"/>
      <w:r>
        <w:rPr>
          <w:rFonts w:ascii="Times New Roman" w:hAnsi="Times New Roman"/>
        </w:rPr>
        <w:t>. Inst. J. 22 (March 2001).</w:t>
      </w:r>
    </w:p>
    <w:p w14:paraId="124ADE55" w14:textId="77777777" w:rsidR="007F1766" w:rsidRDefault="007F1766" w:rsidP="007F1766">
      <w:pPr>
        <w:ind w:left="720"/>
        <w:rPr>
          <w:rFonts w:ascii="Times New Roman" w:hAnsi="Times New Roman"/>
          <w:i/>
        </w:rPr>
      </w:pPr>
    </w:p>
    <w:p w14:paraId="5D401621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Perfection in Proceeds Under Revised Article 9</w:t>
      </w:r>
      <w:r>
        <w:rPr>
          <w:rFonts w:ascii="Times New Roman" w:hAnsi="Times New Roman"/>
        </w:rPr>
        <w:t xml:space="preserve">, 20 Am. </w:t>
      </w:r>
      <w:proofErr w:type="spellStart"/>
      <w:r>
        <w:rPr>
          <w:rFonts w:ascii="Times New Roman" w:hAnsi="Times New Roman"/>
        </w:rPr>
        <w:t>Bankr</w:t>
      </w:r>
      <w:proofErr w:type="spellEnd"/>
      <w:r>
        <w:rPr>
          <w:rFonts w:ascii="Times New Roman" w:hAnsi="Times New Roman"/>
        </w:rPr>
        <w:t>. Inst. J. 16 (February 2001).</w:t>
      </w:r>
    </w:p>
    <w:p w14:paraId="7E9DD31D" w14:textId="77777777" w:rsidR="007F1766" w:rsidRDefault="007F1766" w:rsidP="007F1766">
      <w:pPr>
        <w:ind w:left="720"/>
        <w:rPr>
          <w:rFonts w:ascii="Times New Roman" w:hAnsi="Times New Roman"/>
        </w:rPr>
      </w:pPr>
    </w:p>
    <w:p w14:paraId="07B90BA8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The Right to Proceeds Under Revised Article 9</w:t>
      </w:r>
      <w:r>
        <w:rPr>
          <w:rFonts w:ascii="Times New Roman" w:hAnsi="Times New Roman"/>
        </w:rPr>
        <w:t xml:space="preserve">, 19 Am. </w:t>
      </w:r>
      <w:proofErr w:type="spellStart"/>
      <w:r>
        <w:rPr>
          <w:rFonts w:ascii="Times New Roman" w:hAnsi="Times New Roman"/>
        </w:rPr>
        <w:t>Bankr</w:t>
      </w:r>
      <w:proofErr w:type="spellEnd"/>
      <w:r>
        <w:rPr>
          <w:rFonts w:ascii="Times New Roman" w:hAnsi="Times New Roman"/>
        </w:rPr>
        <w:t>. Inst. J. 18 (December/January 2001).</w:t>
      </w:r>
    </w:p>
    <w:p w14:paraId="6100D2EB" w14:textId="77777777" w:rsidR="007F1766" w:rsidRDefault="007F1766" w:rsidP="007F1766">
      <w:pPr>
        <w:ind w:left="720"/>
        <w:rPr>
          <w:rFonts w:ascii="Times New Roman" w:hAnsi="Times New Roman"/>
        </w:rPr>
      </w:pPr>
    </w:p>
    <w:p w14:paraId="77A8659F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Automobiles and Titled Collateral under Revised Article 9</w:t>
      </w:r>
      <w:r>
        <w:rPr>
          <w:rFonts w:ascii="Times New Roman" w:hAnsi="Times New Roman"/>
        </w:rPr>
        <w:t xml:space="preserve">, 19 Am. </w:t>
      </w:r>
      <w:proofErr w:type="spellStart"/>
      <w:r>
        <w:rPr>
          <w:rFonts w:ascii="Times New Roman" w:hAnsi="Times New Roman"/>
        </w:rPr>
        <w:t>Bankr</w:t>
      </w:r>
      <w:proofErr w:type="spellEnd"/>
      <w:r>
        <w:rPr>
          <w:rFonts w:ascii="Times New Roman" w:hAnsi="Times New Roman"/>
        </w:rPr>
        <w:t>. Inst. J. 18 (November 2000).</w:t>
      </w:r>
    </w:p>
    <w:p w14:paraId="124F8651" w14:textId="77777777" w:rsidR="007F1766" w:rsidRDefault="007F1766" w:rsidP="007F1766">
      <w:pPr>
        <w:ind w:left="720"/>
        <w:rPr>
          <w:rFonts w:ascii="Times New Roman" w:hAnsi="Times New Roman"/>
        </w:rPr>
      </w:pPr>
    </w:p>
    <w:p w14:paraId="0FE08727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Non-Assignable Rights, Contracts and Leases as Collateral Under Revised Article 9,</w:t>
      </w:r>
      <w:r>
        <w:rPr>
          <w:rFonts w:ascii="Times New Roman" w:hAnsi="Times New Roman"/>
        </w:rPr>
        <w:t xml:space="preserve"> 19 Am. </w:t>
      </w:r>
      <w:proofErr w:type="spellStart"/>
      <w:r>
        <w:rPr>
          <w:rFonts w:ascii="Times New Roman" w:hAnsi="Times New Roman"/>
        </w:rPr>
        <w:t>Bankr</w:t>
      </w:r>
      <w:proofErr w:type="spellEnd"/>
      <w:r>
        <w:rPr>
          <w:rFonts w:ascii="Times New Roman" w:hAnsi="Times New Roman"/>
        </w:rPr>
        <w:t>. Inst. J. 18 (October 2000).</w:t>
      </w:r>
    </w:p>
    <w:p w14:paraId="33AD9FB6" w14:textId="77777777" w:rsidR="007F1766" w:rsidRDefault="007F1766" w:rsidP="007F1766">
      <w:pPr>
        <w:ind w:left="720"/>
        <w:rPr>
          <w:rFonts w:ascii="Times New Roman" w:hAnsi="Times New Roman"/>
          <w:i/>
        </w:rPr>
      </w:pPr>
    </w:p>
    <w:p w14:paraId="26D4D9F7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Asset Securitization Under Revised Article 9,</w:t>
      </w:r>
      <w:r>
        <w:rPr>
          <w:rFonts w:ascii="Times New Roman" w:hAnsi="Times New Roman"/>
        </w:rPr>
        <w:t xml:space="preserve"> 19 Am. </w:t>
      </w:r>
      <w:proofErr w:type="spellStart"/>
      <w:r>
        <w:rPr>
          <w:rFonts w:ascii="Times New Roman" w:hAnsi="Times New Roman"/>
        </w:rPr>
        <w:t>Bankr</w:t>
      </w:r>
      <w:proofErr w:type="spellEnd"/>
      <w:r>
        <w:rPr>
          <w:rFonts w:ascii="Times New Roman" w:hAnsi="Times New Roman"/>
        </w:rPr>
        <w:t>. Inst. J. 16 (September 2000).</w:t>
      </w:r>
    </w:p>
    <w:p w14:paraId="4EBAB232" w14:textId="77777777" w:rsidR="007F1766" w:rsidRDefault="007F1766" w:rsidP="007F1766">
      <w:pPr>
        <w:ind w:left="720"/>
        <w:rPr>
          <w:rFonts w:ascii="Times New Roman" w:hAnsi="Times New Roman"/>
        </w:rPr>
      </w:pPr>
    </w:p>
    <w:p w14:paraId="6B52FD5B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 xml:space="preserve">Deposit Accounts </w:t>
      </w:r>
      <w:proofErr w:type="gramStart"/>
      <w:r>
        <w:rPr>
          <w:rFonts w:ascii="Times New Roman" w:hAnsi="Times New Roman"/>
          <w:i/>
        </w:rPr>
        <w:t>As</w:t>
      </w:r>
      <w:proofErr w:type="gramEnd"/>
      <w:r>
        <w:rPr>
          <w:rFonts w:ascii="Times New Roman" w:hAnsi="Times New Roman"/>
          <w:i/>
        </w:rPr>
        <w:t xml:space="preserve"> Collateral Under Revised Article 9,</w:t>
      </w:r>
      <w:r>
        <w:rPr>
          <w:rFonts w:ascii="Times New Roman" w:hAnsi="Times New Roman"/>
        </w:rPr>
        <w:t xml:space="preserve"> 19 Am. </w:t>
      </w:r>
      <w:proofErr w:type="spellStart"/>
      <w:r>
        <w:rPr>
          <w:rFonts w:ascii="Times New Roman" w:hAnsi="Times New Roman"/>
        </w:rPr>
        <w:t>Bankr</w:t>
      </w:r>
      <w:proofErr w:type="spellEnd"/>
      <w:r>
        <w:rPr>
          <w:rFonts w:ascii="Times New Roman" w:hAnsi="Times New Roman"/>
        </w:rPr>
        <w:t>. Inst. J. 18 (August 2000).</w:t>
      </w:r>
    </w:p>
    <w:p w14:paraId="69CE7A0D" w14:textId="77777777" w:rsidR="007F1766" w:rsidRDefault="007F1766" w:rsidP="007F1766">
      <w:pPr>
        <w:ind w:left="720"/>
        <w:rPr>
          <w:rFonts w:ascii="Times New Roman" w:hAnsi="Times New Roman"/>
        </w:rPr>
      </w:pPr>
    </w:p>
    <w:p w14:paraId="312D3770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Real Estate Transactions Under Revised Article 9,</w:t>
      </w:r>
      <w:r>
        <w:rPr>
          <w:rFonts w:ascii="Times New Roman" w:hAnsi="Times New Roman"/>
        </w:rPr>
        <w:t xml:space="preserve"> 19 Am. </w:t>
      </w:r>
      <w:proofErr w:type="spellStart"/>
      <w:r>
        <w:rPr>
          <w:rFonts w:ascii="Times New Roman" w:hAnsi="Times New Roman"/>
        </w:rPr>
        <w:t>Bankr</w:t>
      </w:r>
      <w:proofErr w:type="spellEnd"/>
      <w:r>
        <w:rPr>
          <w:rFonts w:ascii="Times New Roman" w:hAnsi="Times New Roman"/>
        </w:rPr>
        <w:t>. Inst. J. 14 (June 2000).</w:t>
      </w:r>
    </w:p>
    <w:p w14:paraId="2EB4A10D" w14:textId="77777777" w:rsidR="007F1766" w:rsidRDefault="007F1766" w:rsidP="007F1766">
      <w:pPr>
        <w:ind w:left="720"/>
        <w:rPr>
          <w:rFonts w:ascii="Times New Roman" w:hAnsi="Times New Roman"/>
        </w:rPr>
      </w:pPr>
    </w:p>
    <w:p w14:paraId="62932FA2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Default And Foreclosure Under Revised Article 9,</w:t>
      </w:r>
      <w:r>
        <w:rPr>
          <w:rFonts w:ascii="Times New Roman" w:hAnsi="Times New Roman"/>
        </w:rPr>
        <w:t xml:space="preserve"> 19 Am. </w:t>
      </w:r>
      <w:proofErr w:type="spellStart"/>
      <w:r>
        <w:rPr>
          <w:rFonts w:ascii="Times New Roman" w:hAnsi="Times New Roman"/>
        </w:rPr>
        <w:t>Bankr</w:t>
      </w:r>
      <w:proofErr w:type="spellEnd"/>
      <w:r>
        <w:rPr>
          <w:rFonts w:ascii="Times New Roman" w:hAnsi="Times New Roman"/>
        </w:rPr>
        <w:t>. Inst. J. 20 (May 2000).</w:t>
      </w:r>
    </w:p>
    <w:p w14:paraId="439757BB" w14:textId="77777777" w:rsidR="007F1766" w:rsidRDefault="007F1766" w:rsidP="007F1766">
      <w:pPr>
        <w:rPr>
          <w:rFonts w:ascii="Times New Roman" w:hAnsi="Times New Roman"/>
        </w:rPr>
      </w:pPr>
    </w:p>
    <w:p w14:paraId="200D80C5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Secured Transactions: Documenting a Transaction Under Revised Article 9</w:t>
      </w:r>
      <w:r>
        <w:rPr>
          <w:rFonts w:ascii="Times New Roman" w:hAnsi="Times New Roman"/>
        </w:rPr>
        <w:t xml:space="preserve">, 19 Am. </w:t>
      </w:r>
      <w:proofErr w:type="spellStart"/>
      <w:r>
        <w:rPr>
          <w:rFonts w:ascii="Times New Roman" w:hAnsi="Times New Roman"/>
        </w:rPr>
        <w:t>Bankr</w:t>
      </w:r>
      <w:proofErr w:type="spellEnd"/>
      <w:r>
        <w:rPr>
          <w:rFonts w:ascii="Times New Roman" w:hAnsi="Times New Roman"/>
        </w:rPr>
        <w:t>. Inst. J. 20 (April 2000).</w:t>
      </w:r>
    </w:p>
    <w:p w14:paraId="4111C541" w14:textId="77777777" w:rsidR="007F1766" w:rsidRDefault="007F1766" w:rsidP="007F1766">
      <w:pPr>
        <w:ind w:left="720"/>
        <w:rPr>
          <w:rFonts w:ascii="Times New Roman" w:hAnsi="Times New Roman"/>
        </w:rPr>
      </w:pPr>
    </w:p>
    <w:p w14:paraId="61C93796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Secured Transactions: New Filing Rules Follow the Debtor</w:t>
      </w:r>
      <w:r>
        <w:rPr>
          <w:rFonts w:ascii="Times New Roman" w:hAnsi="Times New Roman"/>
        </w:rPr>
        <w:t xml:space="preserve">, 19 Am. </w:t>
      </w:r>
      <w:proofErr w:type="spellStart"/>
      <w:r>
        <w:rPr>
          <w:rFonts w:ascii="Times New Roman" w:hAnsi="Times New Roman"/>
        </w:rPr>
        <w:t>Bankr</w:t>
      </w:r>
      <w:proofErr w:type="spellEnd"/>
      <w:r>
        <w:rPr>
          <w:rFonts w:ascii="Times New Roman" w:hAnsi="Times New Roman"/>
        </w:rPr>
        <w:t>. Inst. J. 16 (March 2000).</w:t>
      </w:r>
    </w:p>
    <w:p w14:paraId="7F6661AF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p w14:paraId="15BE81DE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Secured Transactions: Preparing for the New Article 9</w:t>
      </w:r>
      <w:r>
        <w:rPr>
          <w:rFonts w:ascii="Times New Roman" w:hAnsi="Times New Roman"/>
        </w:rPr>
        <w:t xml:space="preserve">, 19 Am. </w:t>
      </w:r>
      <w:proofErr w:type="spellStart"/>
      <w:r>
        <w:rPr>
          <w:rFonts w:ascii="Times New Roman" w:hAnsi="Times New Roman"/>
        </w:rPr>
        <w:t>Bankr</w:t>
      </w:r>
      <w:proofErr w:type="spellEnd"/>
      <w:r>
        <w:rPr>
          <w:rFonts w:ascii="Times New Roman" w:hAnsi="Times New Roman"/>
        </w:rPr>
        <w:t xml:space="preserve">. Inst. J. </w:t>
      </w:r>
      <w:proofErr w:type="gramStart"/>
      <w:r>
        <w:rPr>
          <w:rFonts w:ascii="Times New Roman" w:hAnsi="Times New Roman"/>
        </w:rPr>
        <w:t>6  (</w:t>
      </w:r>
      <w:proofErr w:type="gramEnd"/>
      <w:r>
        <w:rPr>
          <w:rFonts w:ascii="Times New Roman" w:hAnsi="Times New Roman"/>
        </w:rPr>
        <w:t>February 2000).</w:t>
      </w:r>
    </w:p>
    <w:p w14:paraId="4888EEE6" w14:textId="77777777" w:rsidR="007F1766" w:rsidRDefault="007F1766" w:rsidP="007F1766">
      <w:pPr>
        <w:rPr>
          <w:rFonts w:ascii="Times New Roman" w:hAnsi="Times New Roman"/>
        </w:rPr>
      </w:pPr>
    </w:p>
    <w:p w14:paraId="4841D1CF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Perfecting Security Interests in Patents</w:t>
      </w:r>
      <w:r>
        <w:rPr>
          <w:rFonts w:ascii="Times New Roman" w:hAnsi="Times New Roman"/>
        </w:rPr>
        <w:t xml:space="preserve">, 35 </w:t>
      </w:r>
      <w:proofErr w:type="spellStart"/>
      <w:r>
        <w:rPr>
          <w:rFonts w:ascii="Times New Roman" w:hAnsi="Times New Roman"/>
        </w:rPr>
        <w:t>Bankr</w:t>
      </w:r>
      <w:proofErr w:type="spellEnd"/>
      <w:r>
        <w:rPr>
          <w:rFonts w:ascii="Times New Roman" w:hAnsi="Times New Roman"/>
        </w:rPr>
        <w:t xml:space="preserve">.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</w:rPr>
            <w:t>Ct.</w:t>
          </w:r>
        </w:smartTag>
      </w:smartTag>
      <w:r>
        <w:rPr>
          <w:rFonts w:ascii="Times New Roman" w:hAnsi="Times New Roman"/>
        </w:rPr>
        <w:t xml:space="preserve"> Dec. 3 (January 2000).</w:t>
      </w:r>
    </w:p>
    <w:p w14:paraId="201ACD64" w14:textId="77777777" w:rsidR="007F1766" w:rsidRDefault="007F1766" w:rsidP="007F1766">
      <w:pPr>
        <w:ind w:left="720"/>
        <w:rPr>
          <w:rFonts w:ascii="Times New Roman" w:hAnsi="Times New Roman"/>
        </w:rPr>
      </w:pPr>
    </w:p>
    <w:p w14:paraId="3F462AFA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</w:rPr>
        <w:t>Book Review,</w:t>
      </w:r>
      <w:r>
        <w:rPr>
          <w:rFonts w:ascii="Times New Roman" w:hAnsi="Times New Roman"/>
          <w:i/>
        </w:rPr>
        <w:t xml:space="preserve"> </w:t>
      </w:r>
      <w:smartTag w:uri="urn:schemas-microsoft-com:office:smarttags" w:element="place">
        <w:smartTag w:uri="urn:schemas-microsoft-com:office:smarttags" w:element="City">
          <w:r>
            <w:rPr>
              <w:rFonts w:ascii="Times New Roman" w:hAnsi="Times New Roman"/>
              <w:i/>
            </w:rPr>
            <w:t>Jackson</w:t>
          </w:r>
        </w:smartTag>
      </w:smartTag>
      <w:r>
        <w:rPr>
          <w:rFonts w:ascii="Times New Roman" w:hAnsi="Times New Roman"/>
          <w:i/>
        </w:rPr>
        <w:t xml:space="preserve">, The Logic and Limits of Bankruptcy </w:t>
      </w:r>
      <w:proofErr w:type="gramStart"/>
      <w:r>
        <w:rPr>
          <w:rFonts w:ascii="Times New Roman" w:hAnsi="Times New Roman"/>
          <w:i/>
        </w:rPr>
        <w:t>Law</w:t>
      </w:r>
      <w:r>
        <w:rPr>
          <w:rFonts w:ascii="Times New Roman" w:hAnsi="Times New Roman"/>
        </w:rPr>
        <w:t>,  20</w:t>
      </w:r>
      <w:proofErr w:type="gramEnd"/>
      <w:r>
        <w:rPr>
          <w:rFonts w:ascii="Times New Roman" w:hAnsi="Times New Roman"/>
        </w:rPr>
        <w:t xml:space="preserve"> Urb. Law. 489 (1988).</w:t>
      </w:r>
    </w:p>
    <w:p w14:paraId="01EB94C3" w14:textId="77777777" w:rsidR="007F1766" w:rsidRDefault="007F1766" w:rsidP="007F1766">
      <w:pPr>
        <w:rPr>
          <w:rFonts w:ascii="Times New Roman" w:hAnsi="Times New Roman"/>
        </w:rPr>
      </w:pPr>
    </w:p>
    <w:p w14:paraId="45B6AB72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b/>
          <w:u w:val="single"/>
        </w:rPr>
        <w:t>Newsletters</w:t>
      </w:r>
    </w:p>
    <w:p w14:paraId="0BDC0D82" w14:textId="77777777" w:rsidR="007F1766" w:rsidRDefault="007F1766" w:rsidP="007F1766">
      <w:pPr>
        <w:rPr>
          <w:rFonts w:ascii="Times New Roman" w:hAnsi="Times New Roman"/>
        </w:rPr>
      </w:pPr>
    </w:p>
    <w:p w14:paraId="13FEFD96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ABI Delaware &amp; Third Circuit Decisions Update</w:t>
      </w:r>
      <w:r>
        <w:rPr>
          <w:rFonts w:ascii="Times New Roman" w:hAnsi="Times New Roman"/>
        </w:rPr>
        <w:t xml:space="preserve"> - Periodic e-mail Newsletter for Members of the </w:t>
      </w:r>
      <w:smartTag w:uri="urn:schemas-microsoft-com:office:smarttags" w:element="PersonName">
        <w:r>
          <w:rPr>
            <w:rFonts w:ascii="Times New Roman" w:hAnsi="Times New Roman"/>
          </w:rPr>
          <w:t>American Bankruptcy Institute</w:t>
        </w:r>
      </w:smartTag>
      <w:r>
        <w:rPr>
          <w:rFonts w:ascii="Times New Roman" w:hAnsi="Times New Roman"/>
        </w:rPr>
        <w:t xml:space="preserve"> Featuring Summaries of Recent Delaware, Third Circuit and Supreme Court Bankruptcy Decisions (1999 - 2005).</w:t>
      </w:r>
    </w:p>
    <w:p w14:paraId="3853104D" w14:textId="77777777" w:rsidR="007F1766" w:rsidRDefault="007F1766" w:rsidP="007F1766">
      <w:pPr>
        <w:rPr>
          <w:rFonts w:ascii="Times New Roman" w:hAnsi="Times New Roman"/>
        </w:rPr>
      </w:pPr>
    </w:p>
    <w:p w14:paraId="65A52546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ABI Eighth Circuit Update</w:t>
      </w:r>
      <w:r>
        <w:rPr>
          <w:rFonts w:ascii="Times New Roman" w:hAnsi="Times New Roman"/>
        </w:rPr>
        <w:t xml:space="preserve"> - Bi-weekly e-mail Newsletter for Members of the </w:t>
      </w:r>
      <w:smartTag w:uri="urn:schemas-microsoft-com:office:smarttags" w:element="PersonName">
        <w:r>
          <w:rPr>
            <w:rFonts w:ascii="Times New Roman" w:hAnsi="Times New Roman"/>
          </w:rPr>
          <w:t>American Bankruptcy Institute</w:t>
        </w:r>
      </w:smartTag>
      <w:r>
        <w:rPr>
          <w:rFonts w:ascii="Times New Roman" w:hAnsi="Times New Roman"/>
        </w:rPr>
        <w:t xml:space="preserve"> Featuring Summaries of Recent Eighth Circuit and Supreme Court Bankruptcy Decisions (1999 - 2000).</w:t>
      </w:r>
    </w:p>
    <w:p w14:paraId="0B93DD54" w14:textId="77777777" w:rsidR="007F1766" w:rsidRDefault="007F1766" w:rsidP="007F1766">
      <w:pPr>
        <w:rPr>
          <w:rFonts w:ascii="Times New Roman" w:hAnsi="Times New Roman"/>
        </w:rPr>
      </w:pPr>
    </w:p>
    <w:p w14:paraId="429E8C66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Bankruptcy Notes Homepage</w:t>
      </w:r>
      <w:r>
        <w:rPr>
          <w:rFonts w:ascii="Times New Roman" w:hAnsi="Times New Roman"/>
        </w:rPr>
        <w:t xml:space="preserve"> - World Wide Web Page Featuring, </w:t>
      </w:r>
      <w:r>
        <w:rPr>
          <w:rFonts w:ascii="Times New Roman" w:hAnsi="Times New Roman"/>
          <w:i/>
        </w:rPr>
        <w:t>inter alia</w:t>
      </w:r>
      <w:r>
        <w:rPr>
          <w:rFonts w:ascii="Times New Roman" w:hAnsi="Times New Roman"/>
        </w:rPr>
        <w:t xml:space="preserve">, Weekly Summaries of Recent Missouri, Eighth Circuit, and Supreme Court Bankruptcy Decisions, with Links to Full-Text Opinions (1996 - 1999). </w:t>
      </w:r>
    </w:p>
    <w:p w14:paraId="577CF753" w14:textId="77777777" w:rsidR="007F1766" w:rsidRDefault="007F1766" w:rsidP="007F1766">
      <w:pPr>
        <w:rPr>
          <w:rFonts w:ascii="Times New Roman" w:hAnsi="Times New Roman"/>
        </w:rPr>
      </w:pPr>
    </w:p>
    <w:p w14:paraId="702915EC" w14:textId="77777777" w:rsidR="007F1766" w:rsidRDefault="007F1766" w:rsidP="007F1766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Bankruptcy Notes</w:t>
      </w:r>
      <w:r>
        <w:rPr>
          <w:rFonts w:ascii="Times New Roman" w:hAnsi="Times New Roman"/>
        </w:rPr>
        <w:t xml:space="preserve"> - Monthly Newsletter Published by UMKC/CLE.  Analysis of more than 3,000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</w:rPr>
            <w:t>Missouri</w:t>
          </w:r>
        </w:smartTag>
      </w:smartTag>
      <w:r>
        <w:rPr>
          <w:rFonts w:ascii="Times New Roman" w:hAnsi="Times New Roman"/>
        </w:rPr>
        <w:t>, Eighth Circuit, and Supreme Court Bankruptcy Decisions.  Volumes 1 - 12 (1986 -1998).</w:t>
      </w:r>
      <w:bookmarkEnd w:id="0"/>
    </w:p>
    <w:p w14:paraId="7F9B933A" w14:textId="77777777" w:rsidR="002A4B1E" w:rsidRDefault="002A4B1E" w:rsidP="002A4B1E">
      <w:pPr>
        <w:rPr>
          <w:rFonts w:ascii="Times New Roman" w:hAnsi="Times New Roman"/>
        </w:rPr>
      </w:pPr>
    </w:p>
    <w:p w14:paraId="50383694" w14:textId="302AE0F8" w:rsidR="00256259" w:rsidRDefault="00256259">
      <w:pPr>
        <w:rPr>
          <w:rFonts w:ascii="Times New Roman" w:hAnsi="Times New Roman"/>
        </w:rPr>
      </w:pPr>
      <w:r>
        <w:rPr>
          <w:rFonts w:ascii="Times New Roman" w:hAnsi="Times New Roman"/>
          <w:b/>
        </w:rPr>
        <w:lastRenderedPageBreak/>
        <w:t>EDITORSHIPS, DIRECTORSHIPS, AND PROFESSIONAL POSITIONS</w:t>
      </w:r>
    </w:p>
    <w:p w14:paraId="1792A4DC" w14:textId="77777777" w:rsidR="00256259" w:rsidRDefault="00256259">
      <w:pPr>
        <w:rPr>
          <w:rFonts w:ascii="Times New Roman" w:hAnsi="Times New Roman"/>
        </w:rPr>
      </w:pPr>
    </w:p>
    <w:p w14:paraId="6320DFAA" w14:textId="77777777" w:rsidR="001118AF" w:rsidRDefault="001118AF" w:rsidP="001118AF">
      <w:p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ab/>
      </w:r>
      <w:r>
        <w:rPr>
          <w:rFonts w:ascii="Times New Roman" w:hAnsi="Times New Roman"/>
          <w:bCs/>
          <w:i/>
        </w:rPr>
        <w:t xml:space="preserve">Association of American Law Schools </w:t>
      </w:r>
      <w:r>
        <w:rPr>
          <w:rFonts w:ascii="Times New Roman" w:hAnsi="Times New Roman"/>
          <w:bCs/>
        </w:rPr>
        <w:t>– Post-Graduate Legal Education Section</w:t>
      </w:r>
    </w:p>
    <w:p w14:paraId="7F316DAC" w14:textId="77777777" w:rsidR="001118AF" w:rsidRDefault="001118AF" w:rsidP="001118AF">
      <w:p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ab/>
      </w:r>
      <w:r>
        <w:rPr>
          <w:rFonts w:ascii="Times New Roman" w:hAnsi="Times New Roman"/>
          <w:bCs/>
        </w:rPr>
        <w:tab/>
        <w:t>Chair (2006 – 2007)</w:t>
      </w:r>
    </w:p>
    <w:p w14:paraId="2649556C" w14:textId="77777777" w:rsidR="001118AF" w:rsidRDefault="001118AF" w:rsidP="001118AF">
      <w:p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ab/>
      </w:r>
      <w:r>
        <w:rPr>
          <w:rFonts w:ascii="Times New Roman" w:hAnsi="Times New Roman"/>
          <w:bCs/>
        </w:rPr>
        <w:tab/>
        <w:t>Chair-Elect (2005-2006)</w:t>
      </w:r>
    </w:p>
    <w:p w14:paraId="665EE67A" w14:textId="77777777" w:rsidR="001118AF" w:rsidRDefault="001118AF" w:rsidP="001118AF">
      <w:p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ab/>
      </w:r>
      <w:r>
        <w:rPr>
          <w:rFonts w:ascii="Times New Roman" w:hAnsi="Times New Roman"/>
          <w:bCs/>
        </w:rPr>
        <w:tab/>
        <w:t>Secretary (2004 – 2005)</w:t>
      </w:r>
    </w:p>
    <w:p w14:paraId="61BCB2C8" w14:textId="77777777" w:rsidR="001118AF" w:rsidRDefault="001118AF" w:rsidP="001118AF">
      <w:p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ab/>
      </w:r>
      <w:r>
        <w:rPr>
          <w:rFonts w:ascii="Times New Roman" w:hAnsi="Times New Roman"/>
          <w:bCs/>
        </w:rPr>
        <w:tab/>
        <w:t>Treasurer (2003 – 2004)</w:t>
      </w:r>
    </w:p>
    <w:p w14:paraId="1F23820B" w14:textId="77777777" w:rsidR="001118AF" w:rsidRDefault="001118AF" w:rsidP="001118AF">
      <w:pPr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ab/>
      </w:r>
      <w:r>
        <w:rPr>
          <w:rFonts w:ascii="Times New Roman" w:hAnsi="Times New Roman"/>
          <w:bCs/>
        </w:rPr>
        <w:tab/>
        <w:t>Executive Committee (2003 – 2011)</w:t>
      </w:r>
    </w:p>
    <w:p w14:paraId="30409C3D" w14:textId="77777777" w:rsidR="001118AF" w:rsidRDefault="001118AF" w:rsidP="00E444B7">
      <w:pPr>
        <w:ind w:left="720"/>
        <w:rPr>
          <w:rFonts w:ascii="Times New Roman" w:hAnsi="Times New Roman"/>
          <w:i/>
        </w:rPr>
      </w:pPr>
    </w:p>
    <w:p w14:paraId="39B6AB80" w14:textId="77777777" w:rsidR="00E444B7" w:rsidRDefault="00E444B7" w:rsidP="00E444B7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 xml:space="preserve">American Bankruptcy Institute Law Review </w:t>
      </w:r>
      <w:r>
        <w:rPr>
          <w:rFonts w:ascii="Times New Roman" w:hAnsi="Times New Roman"/>
        </w:rPr>
        <w:t xml:space="preserve">– Scholarly Bankruptcy Legal Journal Published Jointly by the </w:t>
      </w:r>
      <w:smartTag w:uri="urn:schemas-microsoft-com:office:smarttags" w:element="PersonName">
        <w:r>
          <w:rPr>
            <w:rFonts w:ascii="Times New Roman" w:hAnsi="Times New Roman"/>
          </w:rPr>
          <w:t>American Bankruptcy Institute</w:t>
        </w:r>
      </w:smartTag>
      <w:r>
        <w:rPr>
          <w:rFonts w:ascii="Times New Roman" w:hAnsi="Times New Roman"/>
        </w:rPr>
        <w:t xml:space="preserve"> and the St. John’s University School of Law.</w:t>
      </w:r>
    </w:p>
    <w:p w14:paraId="2FDE1116" w14:textId="77777777" w:rsidR="00746CF8" w:rsidRDefault="00E444B7" w:rsidP="00E444B7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ab/>
      </w:r>
      <w:r w:rsidR="00746CF8">
        <w:rPr>
          <w:rFonts w:ascii="Times New Roman" w:hAnsi="Times New Roman"/>
        </w:rPr>
        <w:t>Faculty Co-Advisor (2010 – Present)</w:t>
      </w:r>
    </w:p>
    <w:p w14:paraId="75424CAF" w14:textId="77777777" w:rsidR="00E444B7" w:rsidRDefault="00746CF8" w:rsidP="00E444B7">
      <w:pPr>
        <w:ind w:left="720"/>
        <w:rPr>
          <w:rFonts w:ascii="Times New Roman" w:hAnsi="Times New Roman"/>
          <w:iCs/>
        </w:rPr>
      </w:pPr>
      <w:r>
        <w:rPr>
          <w:rFonts w:ascii="Times New Roman" w:hAnsi="Times New Roman"/>
        </w:rPr>
        <w:tab/>
      </w:r>
      <w:r w:rsidR="00E444B7" w:rsidRPr="00746CF8">
        <w:rPr>
          <w:rFonts w:ascii="Times New Roman" w:hAnsi="Times New Roman"/>
          <w:iCs/>
        </w:rPr>
        <w:t>Faculty</w:t>
      </w:r>
      <w:r w:rsidR="00E444B7">
        <w:rPr>
          <w:rFonts w:ascii="Times New Roman" w:hAnsi="Times New Roman"/>
          <w:iCs/>
        </w:rPr>
        <w:t xml:space="preserve"> Advisor (2003 – </w:t>
      </w:r>
      <w:r>
        <w:rPr>
          <w:rFonts w:ascii="Times New Roman" w:hAnsi="Times New Roman"/>
          <w:iCs/>
        </w:rPr>
        <w:t>2010)</w:t>
      </w:r>
    </w:p>
    <w:p w14:paraId="0B84D1A9" w14:textId="77777777" w:rsidR="00706AF1" w:rsidRDefault="00E444B7" w:rsidP="00E444B7">
      <w:pPr>
        <w:ind w:left="720" w:firstLine="720"/>
        <w:rPr>
          <w:rFonts w:ascii="Times New Roman" w:hAnsi="Times New Roman"/>
        </w:rPr>
      </w:pPr>
      <w:r>
        <w:rPr>
          <w:rFonts w:ascii="Times New Roman" w:hAnsi="Times New Roman"/>
        </w:rPr>
        <w:t>Advisory Board (2000 – 2003)</w:t>
      </w:r>
    </w:p>
    <w:p w14:paraId="016BEC15" w14:textId="77777777" w:rsidR="00BA002E" w:rsidRDefault="00BA002E" w:rsidP="00BA002E">
      <w:pPr>
        <w:rPr>
          <w:rFonts w:ascii="Times New Roman" w:hAnsi="Times New Roman"/>
        </w:rPr>
      </w:pPr>
    </w:p>
    <w:p w14:paraId="244C9123" w14:textId="77777777" w:rsidR="00BA002E" w:rsidRDefault="00BA002E" w:rsidP="00BA002E">
      <w:pPr>
        <w:ind w:left="720"/>
        <w:rPr>
          <w:rFonts w:ascii="Times New Roman" w:hAnsi="Times New Roman"/>
        </w:rPr>
      </w:pPr>
      <w:smartTag w:uri="urn:schemas-microsoft-com:office:smarttags" w:element="PersonName">
        <w:r>
          <w:rPr>
            <w:rFonts w:ascii="Times New Roman" w:hAnsi="Times New Roman"/>
            <w:i/>
          </w:rPr>
          <w:t>American Bankruptcy Institute</w:t>
        </w:r>
      </w:smartTag>
      <w:r>
        <w:rPr>
          <w:rFonts w:ascii="Times New Roman" w:hAnsi="Times New Roman"/>
        </w:rPr>
        <w:t xml:space="preserve"> - The Nation's Leading Multi-Disciplinary Organization Devoted to Education and Research on Bankruptcy Issues.</w:t>
      </w:r>
    </w:p>
    <w:p w14:paraId="2868A556" w14:textId="77777777" w:rsidR="00BA002E" w:rsidRDefault="00BA002E" w:rsidP="00BA002E">
      <w:pPr>
        <w:ind w:left="1440"/>
        <w:rPr>
          <w:rFonts w:ascii="Times New Roman" w:hAnsi="Times New Roman"/>
        </w:rPr>
      </w:pPr>
      <w:r>
        <w:rPr>
          <w:rFonts w:ascii="Times New Roman" w:hAnsi="Times New Roman"/>
        </w:rPr>
        <w:t>Secretary (2000 - 2003)</w:t>
      </w:r>
    </w:p>
    <w:p w14:paraId="519BAD5E" w14:textId="77777777" w:rsidR="00BA002E" w:rsidRDefault="00BA002E" w:rsidP="00BA002E">
      <w:pPr>
        <w:ind w:left="1440"/>
        <w:rPr>
          <w:rFonts w:ascii="Times New Roman" w:hAnsi="Times New Roman"/>
        </w:rPr>
      </w:pPr>
      <w:r>
        <w:rPr>
          <w:rFonts w:ascii="Times New Roman" w:hAnsi="Times New Roman"/>
        </w:rPr>
        <w:t>Executive Committee (1997 - 2003)</w:t>
      </w:r>
    </w:p>
    <w:p w14:paraId="5C56DE87" w14:textId="77777777" w:rsidR="00BA002E" w:rsidRDefault="00BA002E" w:rsidP="00BA002E">
      <w:pPr>
        <w:ind w:firstLine="1440"/>
        <w:rPr>
          <w:rFonts w:ascii="Times New Roman" w:hAnsi="Times New Roman"/>
        </w:rPr>
      </w:pPr>
      <w:r>
        <w:rPr>
          <w:rFonts w:ascii="Times New Roman" w:hAnsi="Times New Roman"/>
        </w:rPr>
        <w:t>Board of Directors (1992 – 2004, 2008 – 2015)</w:t>
      </w:r>
    </w:p>
    <w:p w14:paraId="0BA3CE71" w14:textId="77777777" w:rsidR="001118AF" w:rsidRPr="00740CB8" w:rsidRDefault="001118AF" w:rsidP="001118AF">
      <w:pPr>
        <w:ind w:left="720"/>
        <w:rPr>
          <w:rFonts w:ascii="Times New Roman" w:hAnsi="Times New Roman"/>
          <w:bCs/>
          <w:iCs/>
        </w:rPr>
      </w:pPr>
    </w:p>
    <w:p w14:paraId="26338005" w14:textId="77777777" w:rsidR="001118AF" w:rsidRDefault="001118AF" w:rsidP="001118AF">
      <w:pPr>
        <w:ind w:left="720"/>
        <w:rPr>
          <w:rFonts w:ascii="Times New Roman" w:hAnsi="Times New Roman"/>
          <w:bCs/>
        </w:rPr>
      </w:pPr>
      <w:r>
        <w:rPr>
          <w:rFonts w:ascii="Times New Roman" w:hAnsi="Times New Roman"/>
          <w:bCs/>
          <w:i/>
          <w:iCs/>
        </w:rPr>
        <w:t>American Bankruptcy Law Journal</w:t>
      </w:r>
      <w:r>
        <w:rPr>
          <w:rFonts w:ascii="Times New Roman" w:hAnsi="Times New Roman"/>
          <w:bCs/>
        </w:rPr>
        <w:t xml:space="preserve"> - Peer-Reviewed Bankruptcy Legal Journal Published by the National Conference of Bankruptcy Judges.</w:t>
      </w:r>
    </w:p>
    <w:p w14:paraId="20C317C9" w14:textId="77777777" w:rsidR="001118AF" w:rsidRDefault="001118AF" w:rsidP="001118AF">
      <w:pPr>
        <w:ind w:left="720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ab/>
        <w:t>Board of Peer Reviewers (2001 - 2008)</w:t>
      </w:r>
    </w:p>
    <w:p w14:paraId="777436EF" w14:textId="77777777" w:rsidR="001118AF" w:rsidRDefault="001118AF" w:rsidP="00BA002E">
      <w:pPr>
        <w:ind w:left="720"/>
        <w:rPr>
          <w:rFonts w:ascii="Times New Roman" w:hAnsi="Times New Roman"/>
          <w:i/>
        </w:rPr>
      </w:pPr>
    </w:p>
    <w:p w14:paraId="406C6284" w14:textId="77777777" w:rsidR="00BA002E" w:rsidRDefault="00BA002E" w:rsidP="00BA002E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American Board of Certification</w:t>
      </w:r>
      <w:r>
        <w:rPr>
          <w:rFonts w:ascii="Times New Roman" w:hAnsi="Times New Roman"/>
        </w:rPr>
        <w:t xml:space="preserve"> - National Board Certification Program for Bankruptcy and Creditors’ Rights Attorneys.</w:t>
      </w:r>
    </w:p>
    <w:p w14:paraId="190C26D1" w14:textId="77777777" w:rsidR="00BA002E" w:rsidRDefault="00BA002E" w:rsidP="00BA002E">
      <w:pPr>
        <w:ind w:firstLine="1440"/>
        <w:rPr>
          <w:rFonts w:ascii="Times New Roman" w:hAnsi="Times New Roman"/>
        </w:rPr>
      </w:pPr>
      <w:r>
        <w:rPr>
          <w:rFonts w:ascii="Times New Roman" w:hAnsi="Times New Roman"/>
        </w:rPr>
        <w:t>Chair (2000)</w:t>
      </w:r>
    </w:p>
    <w:p w14:paraId="0239D0A2" w14:textId="77777777" w:rsidR="00BA002E" w:rsidRDefault="00BA002E" w:rsidP="00BA002E">
      <w:pPr>
        <w:ind w:firstLine="1440"/>
        <w:rPr>
          <w:rFonts w:ascii="Times New Roman" w:hAnsi="Times New Roman"/>
        </w:rPr>
      </w:pPr>
      <w:r>
        <w:rPr>
          <w:rFonts w:ascii="Times New Roman" w:hAnsi="Times New Roman"/>
        </w:rPr>
        <w:t>President (1999)</w:t>
      </w:r>
    </w:p>
    <w:p w14:paraId="7F058CDF" w14:textId="77777777" w:rsidR="00BA002E" w:rsidRDefault="00BA002E" w:rsidP="00BA002E">
      <w:pPr>
        <w:ind w:left="1440"/>
        <w:rPr>
          <w:rFonts w:ascii="Times New Roman" w:hAnsi="Times New Roman"/>
        </w:rPr>
      </w:pPr>
      <w:r>
        <w:rPr>
          <w:rFonts w:ascii="Times New Roman" w:hAnsi="Times New Roman"/>
        </w:rPr>
        <w:t>First Vice-President (President-Elect) (1998)</w:t>
      </w:r>
    </w:p>
    <w:p w14:paraId="12FA45CC" w14:textId="77777777" w:rsidR="00BA002E" w:rsidRDefault="00BA002E" w:rsidP="00BA002E">
      <w:pPr>
        <w:ind w:firstLine="1440"/>
        <w:rPr>
          <w:rFonts w:ascii="Times New Roman" w:hAnsi="Times New Roman"/>
        </w:rPr>
      </w:pPr>
      <w:r>
        <w:rPr>
          <w:rFonts w:ascii="Times New Roman" w:hAnsi="Times New Roman"/>
        </w:rPr>
        <w:t>Founding Dean (1991 - 1995)</w:t>
      </w:r>
    </w:p>
    <w:p w14:paraId="26545430" w14:textId="77777777" w:rsidR="00BA002E" w:rsidRDefault="00BA002E" w:rsidP="00BA002E">
      <w:pPr>
        <w:ind w:left="1440"/>
        <w:rPr>
          <w:rFonts w:ascii="Times New Roman" w:hAnsi="Times New Roman"/>
        </w:rPr>
      </w:pPr>
      <w:r>
        <w:rPr>
          <w:rFonts w:ascii="Times New Roman" w:hAnsi="Times New Roman"/>
        </w:rPr>
        <w:t>Management Committee (1998 - 2002)</w:t>
      </w:r>
    </w:p>
    <w:p w14:paraId="0C2E8E4E" w14:textId="77777777" w:rsidR="00BA002E" w:rsidRDefault="00BA002E" w:rsidP="00BA002E">
      <w:pPr>
        <w:ind w:left="1440"/>
        <w:rPr>
          <w:rFonts w:ascii="Times New Roman" w:hAnsi="Times New Roman"/>
        </w:rPr>
      </w:pPr>
      <w:r>
        <w:rPr>
          <w:rFonts w:ascii="Times New Roman" w:hAnsi="Times New Roman"/>
        </w:rPr>
        <w:t>Executive Committee (1991 – 2002)</w:t>
      </w:r>
    </w:p>
    <w:p w14:paraId="71160A25" w14:textId="77777777" w:rsidR="00BA002E" w:rsidRDefault="00BA002E" w:rsidP="00BA002E">
      <w:pPr>
        <w:ind w:firstLine="1440"/>
        <w:rPr>
          <w:rFonts w:ascii="Times New Roman" w:hAnsi="Times New Roman"/>
        </w:rPr>
      </w:pPr>
      <w:r>
        <w:rPr>
          <w:rFonts w:ascii="Times New Roman" w:hAnsi="Times New Roman"/>
        </w:rPr>
        <w:t>Faculty (1991 – 1998, 2004 - 2009)</w:t>
      </w:r>
    </w:p>
    <w:p w14:paraId="7590160A" w14:textId="77777777" w:rsidR="00BA002E" w:rsidRDefault="00BA002E" w:rsidP="00BA002E">
      <w:pPr>
        <w:ind w:firstLine="1440"/>
        <w:rPr>
          <w:rFonts w:ascii="Times New Roman" w:hAnsi="Times New Roman"/>
        </w:rPr>
      </w:pPr>
      <w:r>
        <w:rPr>
          <w:rFonts w:ascii="Times New Roman" w:hAnsi="Times New Roman"/>
        </w:rPr>
        <w:t>Board of Directors (1991 – 2002, 2004 - 2009)</w:t>
      </w:r>
      <w:r w:rsidR="001118AF">
        <w:rPr>
          <w:rFonts w:ascii="Times New Roman" w:hAnsi="Times New Roman"/>
        </w:rPr>
        <w:t xml:space="preserve"> </w:t>
      </w:r>
    </w:p>
    <w:p w14:paraId="33AA6D5A" w14:textId="77777777" w:rsidR="001118AF" w:rsidRDefault="001118AF" w:rsidP="00BA002E">
      <w:pPr>
        <w:ind w:firstLine="1440"/>
        <w:rPr>
          <w:rFonts w:ascii="Times New Roman" w:hAnsi="Times New Roman"/>
        </w:rPr>
      </w:pPr>
      <w:r>
        <w:rPr>
          <w:rFonts w:ascii="Times New Roman" w:hAnsi="Times New Roman"/>
        </w:rPr>
        <w:t>Director Emeritus (2010 – present)</w:t>
      </w:r>
    </w:p>
    <w:p w14:paraId="2C31E8F1" w14:textId="77777777" w:rsidR="001118AF" w:rsidRPr="00E444B7" w:rsidRDefault="001118AF" w:rsidP="001118AF">
      <w:pPr>
        <w:ind w:left="720"/>
        <w:rPr>
          <w:rFonts w:ascii="Times New Roman" w:hAnsi="Times New Roman"/>
        </w:rPr>
      </w:pPr>
    </w:p>
    <w:p w14:paraId="11C237D3" w14:textId="77777777" w:rsidR="001118AF" w:rsidRDefault="001118AF" w:rsidP="001118AF">
      <w:pPr>
        <w:ind w:left="720"/>
        <w:rPr>
          <w:rFonts w:ascii="Times New Roman" w:hAnsi="Times New Roman"/>
        </w:rPr>
      </w:pPr>
      <w:proofErr w:type="spellStart"/>
      <w:r>
        <w:rPr>
          <w:rFonts w:ascii="Times New Roman" w:hAnsi="Times New Roman"/>
          <w:i/>
        </w:rPr>
        <w:t>Cavitch</w:t>
      </w:r>
      <w:proofErr w:type="spellEnd"/>
      <w:r>
        <w:rPr>
          <w:rFonts w:ascii="Times New Roman" w:hAnsi="Times New Roman"/>
          <w:i/>
        </w:rPr>
        <w:t>, Business Organizations (Matthew Bender)</w:t>
      </w:r>
      <w:r>
        <w:rPr>
          <w:rFonts w:ascii="Times New Roman" w:hAnsi="Times New Roman"/>
        </w:rPr>
        <w:t xml:space="preserve"> - Contributing Author (1991 - 2003).</w:t>
      </w:r>
    </w:p>
    <w:p w14:paraId="62E45E0F" w14:textId="77777777" w:rsidR="001118AF" w:rsidRDefault="001118AF" w:rsidP="001118AF">
      <w:pPr>
        <w:rPr>
          <w:rFonts w:ascii="Times New Roman" w:hAnsi="Times New Roman"/>
        </w:rPr>
      </w:pPr>
    </w:p>
    <w:p w14:paraId="6DF95F6E" w14:textId="77777777" w:rsidR="001118AF" w:rsidRDefault="001118AF" w:rsidP="001118AF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 xml:space="preserve">Duberstein Bankruptcy Moot Court Competition </w:t>
      </w:r>
      <w:proofErr w:type="gramStart"/>
      <w:r>
        <w:rPr>
          <w:rFonts w:ascii="Times New Roman" w:hAnsi="Times New Roman"/>
        </w:rPr>
        <w:t>-  The</w:t>
      </w:r>
      <w:proofErr w:type="gramEnd"/>
      <w:r>
        <w:rPr>
          <w:rFonts w:ascii="Times New Roman" w:hAnsi="Times New Roman"/>
        </w:rPr>
        <w:t xml:space="preserve"> National Moot Court Competition for Bankruptcy Law, Co-Sponsored by the </w:t>
      </w:r>
      <w:smartTag w:uri="urn:schemas-microsoft-com:office:smarttags" w:element="PersonName">
        <w:r>
          <w:rPr>
            <w:rFonts w:ascii="Times New Roman" w:hAnsi="Times New Roman"/>
          </w:rPr>
          <w:t>American Bankruptcy Institute</w:t>
        </w:r>
      </w:smartTag>
      <w:r>
        <w:rPr>
          <w:rFonts w:ascii="Times New Roman" w:hAnsi="Times New Roman"/>
        </w:rPr>
        <w:t xml:space="preserve"> and St. John’s </w:t>
      </w:r>
      <w:smartTag w:uri="urn:schemas-microsoft-com:office:smarttags" w:element="PlaceType">
        <w:r>
          <w:rPr>
            <w:rFonts w:ascii="Times New Roman" w:hAnsi="Times New Roman"/>
          </w:rPr>
          <w:t>University</w:t>
        </w:r>
      </w:smartTag>
      <w:r>
        <w:rPr>
          <w:rFonts w:ascii="Times New Roman" w:hAnsi="Times New Roman"/>
        </w:rPr>
        <w:t xml:space="preserve"> </w:t>
      </w:r>
      <w:smartTag w:uri="urn:schemas-microsoft-com:office:smarttags" w:element="PlaceType">
        <w:r>
          <w:rPr>
            <w:rFonts w:ascii="Times New Roman" w:hAnsi="Times New Roman"/>
          </w:rPr>
          <w:t>School</w:t>
        </w:r>
      </w:smartTag>
      <w:r>
        <w:rPr>
          <w:rFonts w:ascii="Times New Roman" w:hAnsi="Times New Roman"/>
        </w:rPr>
        <w:t xml:space="preserve"> of Law.</w:t>
      </w:r>
    </w:p>
    <w:p w14:paraId="12CEF414" w14:textId="77777777" w:rsidR="001118AF" w:rsidRDefault="001118AF" w:rsidP="001118AF">
      <w:pPr>
        <w:ind w:left="720"/>
        <w:rPr>
          <w:rFonts w:ascii="Times New Roman" w:hAnsi="Times New Roman"/>
        </w:rPr>
      </w:pPr>
      <w:r>
        <w:rPr>
          <w:rFonts w:ascii="Times New Roman" w:hAnsi="Times New Roman"/>
        </w:rPr>
        <w:tab/>
        <w:t>Faculty Director (2003 – 2017)</w:t>
      </w:r>
    </w:p>
    <w:p w14:paraId="28765326" w14:textId="77777777" w:rsidR="001118AF" w:rsidRDefault="001118AF" w:rsidP="001118AF">
      <w:pPr>
        <w:ind w:left="720"/>
        <w:rPr>
          <w:rFonts w:ascii="Times New Roman" w:hAnsi="Times New Roman"/>
        </w:rPr>
      </w:pPr>
    </w:p>
    <w:p w14:paraId="545D50C5" w14:textId="53DE9F9A" w:rsidR="005B7557" w:rsidRPr="006F2BEC" w:rsidRDefault="001118AF" w:rsidP="00706AF1">
      <w:pPr>
        <w:rPr>
          <w:rFonts w:ascii="Times New Roman" w:hAnsi="Times New Roman"/>
          <w:iCs/>
        </w:rPr>
      </w:pPr>
      <w:r>
        <w:rPr>
          <w:rFonts w:ascii="Times New Roman" w:hAnsi="Times New Roman"/>
          <w:i/>
        </w:rPr>
        <w:tab/>
      </w:r>
      <w:r w:rsidR="00C946E7">
        <w:rPr>
          <w:rFonts w:ascii="Times New Roman" w:hAnsi="Times New Roman"/>
          <w:i/>
        </w:rPr>
        <w:t>INSOL</w:t>
      </w:r>
      <w:r w:rsidR="006F2BEC">
        <w:rPr>
          <w:rFonts w:ascii="Times New Roman" w:hAnsi="Times New Roman"/>
          <w:i/>
        </w:rPr>
        <w:t xml:space="preserve"> </w:t>
      </w:r>
      <w:r w:rsidR="0032231F" w:rsidRPr="0032231F">
        <w:rPr>
          <w:rFonts w:ascii="Times New Roman" w:hAnsi="Times New Roman"/>
          <w:i/>
        </w:rPr>
        <w:t xml:space="preserve">International </w:t>
      </w:r>
      <w:r w:rsidR="006F2BEC">
        <w:rPr>
          <w:rFonts w:ascii="Times New Roman" w:hAnsi="Times New Roman"/>
          <w:iCs/>
        </w:rPr>
        <w:t xml:space="preserve">– The </w:t>
      </w:r>
      <w:r w:rsidR="00FA21DE">
        <w:rPr>
          <w:rFonts w:ascii="Times New Roman" w:hAnsi="Times New Roman"/>
          <w:iCs/>
        </w:rPr>
        <w:t>L</w:t>
      </w:r>
      <w:r w:rsidR="006F2BEC">
        <w:rPr>
          <w:rFonts w:ascii="Times New Roman" w:hAnsi="Times New Roman"/>
          <w:iCs/>
        </w:rPr>
        <w:t xml:space="preserve">eading </w:t>
      </w:r>
      <w:r w:rsidR="00FA21DE">
        <w:rPr>
          <w:rFonts w:ascii="Times New Roman" w:hAnsi="Times New Roman"/>
          <w:iCs/>
        </w:rPr>
        <w:t>I</w:t>
      </w:r>
      <w:r w:rsidR="006F2BEC">
        <w:rPr>
          <w:rFonts w:ascii="Times New Roman" w:hAnsi="Times New Roman"/>
          <w:iCs/>
        </w:rPr>
        <w:t xml:space="preserve">nternational </w:t>
      </w:r>
      <w:r w:rsidR="006E700F">
        <w:rPr>
          <w:rFonts w:ascii="Times New Roman" w:hAnsi="Times New Roman"/>
          <w:iCs/>
        </w:rPr>
        <w:t xml:space="preserve">Bankruptcy &amp; Insolvency </w:t>
      </w:r>
      <w:r w:rsidR="00FA21DE">
        <w:rPr>
          <w:rFonts w:ascii="Times New Roman" w:hAnsi="Times New Roman"/>
          <w:iCs/>
        </w:rPr>
        <w:t xml:space="preserve">Organization </w:t>
      </w:r>
    </w:p>
    <w:p w14:paraId="5864F8D8" w14:textId="77777777" w:rsidR="00F938CD" w:rsidRDefault="0032231F" w:rsidP="006F2BEC">
      <w:pPr>
        <w:ind w:left="720" w:firstLine="720"/>
        <w:rPr>
          <w:rFonts w:ascii="Times New Roman" w:hAnsi="Times New Roman"/>
          <w:i/>
        </w:rPr>
      </w:pPr>
      <w:r w:rsidRPr="0032231F">
        <w:rPr>
          <w:rFonts w:ascii="Times New Roman" w:hAnsi="Times New Roman"/>
          <w:i/>
        </w:rPr>
        <w:lastRenderedPageBreak/>
        <w:t>Academic</w:t>
      </w:r>
      <w:r w:rsidR="00F938CD">
        <w:rPr>
          <w:rFonts w:ascii="Times New Roman" w:hAnsi="Times New Roman"/>
          <w:i/>
        </w:rPr>
        <w:t>s Group</w:t>
      </w:r>
    </w:p>
    <w:p w14:paraId="11ACBC71" w14:textId="785214D6" w:rsidR="00646AC9" w:rsidRDefault="00646AC9" w:rsidP="00F938CD">
      <w:pPr>
        <w:ind w:left="1440" w:firstLine="720"/>
        <w:rPr>
          <w:rFonts w:ascii="Times New Roman" w:hAnsi="Times New Roman"/>
          <w:iCs/>
        </w:rPr>
      </w:pPr>
      <w:r>
        <w:rPr>
          <w:rFonts w:ascii="Times New Roman" w:hAnsi="Times New Roman"/>
          <w:iCs/>
        </w:rPr>
        <w:t xml:space="preserve">Immediate Past Chair (2025 - </w:t>
      </w:r>
      <w:r w:rsidR="00EE1FDA">
        <w:rPr>
          <w:rFonts w:ascii="Times New Roman" w:hAnsi="Times New Roman"/>
          <w:iCs/>
        </w:rPr>
        <w:t>present</w:t>
      </w:r>
      <w:r>
        <w:rPr>
          <w:rFonts w:ascii="Times New Roman" w:hAnsi="Times New Roman"/>
          <w:iCs/>
        </w:rPr>
        <w:t>)</w:t>
      </w:r>
    </w:p>
    <w:p w14:paraId="679A5ECC" w14:textId="1CC376AE" w:rsidR="0031435C" w:rsidRDefault="00F938CD" w:rsidP="00F938CD">
      <w:pPr>
        <w:ind w:left="1440" w:firstLine="720"/>
        <w:rPr>
          <w:rFonts w:ascii="Times New Roman" w:hAnsi="Times New Roman"/>
          <w:iCs/>
        </w:rPr>
      </w:pPr>
      <w:r>
        <w:rPr>
          <w:rFonts w:ascii="Times New Roman" w:hAnsi="Times New Roman"/>
          <w:iCs/>
        </w:rPr>
        <w:t xml:space="preserve">Chair </w:t>
      </w:r>
      <w:r w:rsidR="0031435C">
        <w:rPr>
          <w:rFonts w:ascii="Times New Roman" w:hAnsi="Times New Roman"/>
          <w:iCs/>
        </w:rPr>
        <w:t>(2023 –</w:t>
      </w:r>
      <w:r w:rsidR="00C2353C">
        <w:rPr>
          <w:rFonts w:ascii="Times New Roman" w:hAnsi="Times New Roman"/>
          <w:iCs/>
        </w:rPr>
        <w:t xml:space="preserve"> </w:t>
      </w:r>
      <w:r w:rsidR="00561F68">
        <w:rPr>
          <w:rFonts w:ascii="Times New Roman" w:hAnsi="Times New Roman"/>
          <w:iCs/>
        </w:rPr>
        <w:t>2025</w:t>
      </w:r>
      <w:r w:rsidR="00C2353C">
        <w:rPr>
          <w:rFonts w:ascii="Times New Roman" w:hAnsi="Times New Roman"/>
          <w:iCs/>
        </w:rPr>
        <w:t>)</w:t>
      </w:r>
    </w:p>
    <w:p w14:paraId="5E608EE7" w14:textId="02DFBF08" w:rsidR="0032231F" w:rsidRPr="0032231F" w:rsidRDefault="0031435C" w:rsidP="00F938CD">
      <w:pPr>
        <w:ind w:left="1440" w:firstLine="720"/>
        <w:rPr>
          <w:rFonts w:ascii="Times New Roman" w:hAnsi="Times New Roman"/>
        </w:rPr>
      </w:pPr>
      <w:r>
        <w:rPr>
          <w:rFonts w:ascii="Times New Roman" w:hAnsi="Times New Roman"/>
          <w:iCs/>
        </w:rPr>
        <w:t>Member, Academic</w:t>
      </w:r>
      <w:r w:rsidR="0032231F" w:rsidRPr="0031435C">
        <w:rPr>
          <w:rFonts w:ascii="Times New Roman" w:hAnsi="Times New Roman"/>
          <w:iCs/>
        </w:rPr>
        <w:t xml:space="preserve"> Steering Committee</w:t>
      </w:r>
      <w:r w:rsidR="0032231F">
        <w:rPr>
          <w:rFonts w:ascii="Times New Roman" w:hAnsi="Times New Roman"/>
        </w:rPr>
        <w:t xml:space="preserve"> (2018 – present)</w:t>
      </w:r>
    </w:p>
    <w:p w14:paraId="3957134D" w14:textId="77777777" w:rsidR="00706AF1" w:rsidRDefault="0032231F" w:rsidP="0032231F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ab/>
      </w:r>
      <w:r w:rsidR="00C946E7">
        <w:rPr>
          <w:rFonts w:ascii="Times New Roman" w:hAnsi="Times New Roman"/>
          <w:i/>
        </w:rPr>
        <w:t xml:space="preserve">Global Insolvency Practice Course </w:t>
      </w:r>
      <w:proofErr w:type="gramStart"/>
      <w:r w:rsidR="00C946E7">
        <w:rPr>
          <w:rFonts w:ascii="Times New Roman" w:hAnsi="Times New Roman"/>
          <w:i/>
        </w:rPr>
        <w:t xml:space="preserve">- </w:t>
      </w:r>
      <w:r w:rsidR="00C946E7">
        <w:rPr>
          <w:rFonts w:ascii="Times New Roman" w:hAnsi="Times New Roman"/>
        </w:rPr>
        <w:t xml:space="preserve"> Y</w:t>
      </w:r>
      <w:r w:rsidR="00C946E7" w:rsidRPr="00C946E7">
        <w:rPr>
          <w:rFonts w:ascii="Times New Roman" w:hAnsi="Times New Roman"/>
        </w:rPr>
        <w:t>ear</w:t>
      </w:r>
      <w:proofErr w:type="gramEnd"/>
      <w:r w:rsidR="00C946E7" w:rsidRPr="00C946E7">
        <w:rPr>
          <w:rFonts w:ascii="Times New Roman" w:hAnsi="Times New Roman"/>
        </w:rPr>
        <w:t>-long course</w:t>
      </w:r>
      <w:r w:rsidR="00C946E7">
        <w:rPr>
          <w:rFonts w:ascii="Times New Roman" w:hAnsi="Times New Roman"/>
        </w:rPr>
        <w:t xml:space="preserve"> </w:t>
      </w:r>
      <w:r w:rsidR="00C946E7" w:rsidRPr="00C946E7">
        <w:rPr>
          <w:rFonts w:ascii="Times New Roman" w:hAnsi="Times New Roman"/>
        </w:rPr>
        <w:t xml:space="preserve">in international </w:t>
      </w:r>
      <w:r w:rsidR="00706AF1">
        <w:rPr>
          <w:rFonts w:ascii="Times New Roman" w:hAnsi="Times New Roman"/>
        </w:rPr>
        <w:tab/>
      </w:r>
      <w:r w:rsidR="00C946E7" w:rsidRPr="00C946E7">
        <w:rPr>
          <w:rFonts w:ascii="Times New Roman" w:hAnsi="Times New Roman"/>
        </w:rPr>
        <w:t xml:space="preserve">insolvency </w:t>
      </w:r>
      <w:r w:rsidR="00706AF1">
        <w:rPr>
          <w:rFonts w:ascii="Times New Roman" w:hAnsi="Times New Roman"/>
        </w:rPr>
        <w:t>designed for established practitioners</w:t>
      </w:r>
      <w:r w:rsidR="00706AF1" w:rsidRPr="00C946E7">
        <w:rPr>
          <w:rFonts w:ascii="Times New Roman" w:hAnsi="Times New Roman"/>
        </w:rPr>
        <w:t xml:space="preserve"> </w:t>
      </w:r>
      <w:r w:rsidR="00C946E7" w:rsidRPr="00C946E7">
        <w:rPr>
          <w:rFonts w:ascii="Times New Roman" w:hAnsi="Times New Roman"/>
        </w:rPr>
        <w:t xml:space="preserve">that leads to certification as a </w:t>
      </w:r>
      <w:r>
        <w:rPr>
          <w:rFonts w:ascii="Times New Roman" w:hAnsi="Times New Roman"/>
        </w:rPr>
        <w:tab/>
      </w:r>
      <w:r w:rsidR="00C946E7" w:rsidRPr="00C946E7">
        <w:rPr>
          <w:rFonts w:ascii="Times New Roman" w:hAnsi="Times New Roman"/>
        </w:rPr>
        <w:t>Fellow of INSOL</w:t>
      </w:r>
      <w:r w:rsidR="00706AF1">
        <w:rPr>
          <w:rFonts w:ascii="Times New Roman" w:hAnsi="Times New Roman"/>
        </w:rPr>
        <w:t>.</w:t>
      </w:r>
    </w:p>
    <w:p w14:paraId="5C8C5394" w14:textId="77777777" w:rsidR="00706AF1" w:rsidRDefault="00706AF1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="0032231F">
        <w:rPr>
          <w:rFonts w:ascii="Times New Roman" w:hAnsi="Times New Roman"/>
        </w:rPr>
        <w:tab/>
      </w:r>
      <w:r>
        <w:rPr>
          <w:rFonts w:ascii="Times New Roman" w:hAnsi="Times New Roman"/>
        </w:rPr>
        <w:t xml:space="preserve">Course Leader </w:t>
      </w:r>
      <w:r w:rsidR="009F6275">
        <w:rPr>
          <w:rFonts w:ascii="Times New Roman" w:hAnsi="Times New Roman"/>
        </w:rPr>
        <w:t xml:space="preserve">(2014 </w:t>
      </w:r>
      <w:r w:rsidR="00622F9B">
        <w:rPr>
          <w:rFonts w:ascii="Times New Roman" w:hAnsi="Times New Roman"/>
        </w:rPr>
        <w:t>–</w:t>
      </w:r>
      <w:r w:rsidR="009F6275">
        <w:rPr>
          <w:rFonts w:ascii="Times New Roman" w:hAnsi="Times New Roman"/>
        </w:rPr>
        <w:t xml:space="preserve"> </w:t>
      </w:r>
      <w:r w:rsidR="00622F9B">
        <w:rPr>
          <w:rFonts w:ascii="Times New Roman" w:hAnsi="Times New Roman"/>
        </w:rPr>
        <w:t>20</w:t>
      </w:r>
      <w:r w:rsidR="00EC3179">
        <w:rPr>
          <w:rFonts w:ascii="Times New Roman" w:hAnsi="Times New Roman"/>
        </w:rPr>
        <w:t>17</w:t>
      </w:r>
      <w:r w:rsidR="00622F9B">
        <w:rPr>
          <w:rFonts w:ascii="Times New Roman" w:hAnsi="Times New Roman"/>
        </w:rPr>
        <w:t>)</w:t>
      </w:r>
    </w:p>
    <w:p w14:paraId="0E6F301B" w14:textId="77777777" w:rsidR="00706AF1" w:rsidRDefault="00706AF1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="0032231F">
        <w:rPr>
          <w:rFonts w:ascii="Times New Roman" w:hAnsi="Times New Roman"/>
        </w:rPr>
        <w:tab/>
      </w:r>
      <w:r w:rsidR="0032231F">
        <w:rPr>
          <w:rFonts w:ascii="Times New Roman" w:hAnsi="Times New Roman"/>
        </w:rPr>
        <w:tab/>
      </w:r>
      <w:r>
        <w:rPr>
          <w:rFonts w:ascii="Times New Roman" w:hAnsi="Times New Roman"/>
        </w:rPr>
        <w:t>Lecturer and Examiner (2012 – present)</w:t>
      </w:r>
    </w:p>
    <w:p w14:paraId="5A953F65" w14:textId="77777777" w:rsidR="00E444B7" w:rsidRDefault="00706AF1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="0032231F">
        <w:rPr>
          <w:rFonts w:ascii="Times New Roman" w:hAnsi="Times New Roman"/>
        </w:rPr>
        <w:tab/>
      </w:r>
      <w:r w:rsidR="00C946E7" w:rsidRPr="00C946E7">
        <w:rPr>
          <w:rFonts w:ascii="Times New Roman" w:hAnsi="Times New Roman"/>
        </w:rPr>
        <w:t>Member</w:t>
      </w:r>
      <w:r>
        <w:rPr>
          <w:rFonts w:ascii="Times New Roman" w:hAnsi="Times New Roman"/>
        </w:rPr>
        <w:t>,</w:t>
      </w:r>
      <w:r w:rsidR="00C946E7" w:rsidRPr="00C946E7">
        <w:rPr>
          <w:rFonts w:ascii="Times New Roman" w:hAnsi="Times New Roman"/>
        </w:rPr>
        <w:t xml:space="preserve"> Academic Core Committee</w:t>
      </w:r>
      <w:r>
        <w:rPr>
          <w:rFonts w:ascii="Times New Roman" w:hAnsi="Times New Roman"/>
        </w:rPr>
        <w:t xml:space="preserve"> (2012 – 20</w:t>
      </w:r>
      <w:r w:rsidR="00EC3179">
        <w:rPr>
          <w:rFonts w:ascii="Times New Roman" w:hAnsi="Times New Roman"/>
        </w:rPr>
        <w:t>17</w:t>
      </w:r>
      <w:r>
        <w:rPr>
          <w:rFonts w:ascii="Times New Roman" w:hAnsi="Times New Roman"/>
        </w:rPr>
        <w:t>)</w:t>
      </w:r>
    </w:p>
    <w:p w14:paraId="2AADD963" w14:textId="77777777" w:rsidR="00256259" w:rsidRDefault="00256259">
      <w:pPr>
        <w:ind w:left="720"/>
        <w:rPr>
          <w:rFonts w:ascii="Times New Roman" w:hAnsi="Times New Roman"/>
          <w:bCs/>
        </w:rPr>
      </w:pPr>
    </w:p>
    <w:p w14:paraId="6A7980AE" w14:textId="77777777" w:rsidR="0077046B" w:rsidRDefault="0077046B">
      <w:pPr>
        <w:ind w:left="720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Cs/>
          <w:i/>
          <w:iCs/>
        </w:rPr>
        <w:t xml:space="preserve">International Insolvency Institute </w:t>
      </w:r>
      <w:r>
        <w:rPr>
          <w:rFonts w:ascii="Times New Roman" w:hAnsi="Times New Roman"/>
          <w:bCs/>
          <w:iCs/>
        </w:rPr>
        <w:t>–Association of Leading Insolvency Judges, Academics and Practitioners Dedicated to Advancing International Insolvency Practice.</w:t>
      </w:r>
    </w:p>
    <w:p w14:paraId="524A8B9F" w14:textId="77777777" w:rsidR="0077046B" w:rsidRDefault="0077046B">
      <w:pPr>
        <w:ind w:left="720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Cs/>
          <w:i/>
          <w:iCs/>
        </w:rPr>
        <w:tab/>
      </w:r>
      <w:r>
        <w:rPr>
          <w:rFonts w:ascii="Times New Roman" w:hAnsi="Times New Roman"/>
          <w:bCs/>
          <w:iCs/>
        </w:rPr>
        <w:t>Founding Member</w:t>
      </w:r>
    </w:p>
    <w:p w14:paraId="10DB28A2" w14:textId="77777777" w:rsidR="006617A5" w:rsidRDefault="00622F9B">
      <w:pPr>
        <w:ind w:left="720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Cs/>
          <w:iCs/>
        </w:rPr>
        <w:tab/>
      </w:r>
      <w:r w:rsidR="006617A5" w:rsidRPr="006617A5">
        <w:rPr>
          <w:rFonts w:ascii="Times New Roman" w:hAnsi="Times New Roman"/>
          <w:bCs/>
          <w:iCs/>
        </w:rPr>
        <w:t xml:space="preserve">Ian Fletcher International Insolvency Law Moot </w:t>
      </w:r>
      <w:r w:rsidR="006617A5">
        <w:rPr>
          <w:rFonts w:ascii="Times New Roman" w:hAnsi="Times New Roman"/>
          <w:bCs/>
          <w:iCs/>
        </w:rPr>
        <w:t xml:space="preserve">– </w:t>
      </w:r>
    </w:p>
    <w:p w14:paraId="42B28879" w14:textId="77777777" w:rsidR="006617A5" w:rsidRDefault="006617A5">
      <w:pPr>
        <w:ind w:left="720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Cs/>
          <w:iCs/>
        </w:rPr>
        <w:tab/>
      </w:r>
      <w:r>
        <w:rPr>
          <w:rFonts w:ascii="Times New Roman" w:hAnsi="Times New Roman"/>
          <w:bCs/>
          <w:iCs/>
        </w:rPr>
        <w:tab/>
      </w:r>
      <w:r w:rsidRPr="006617A5">
        <w:rPr>
          <w:rFonts w:ascii="Times New Roman" w:hAnsi="Times New Roman"/>
          <w:bCs/>
          <w:iCs/>
        </w:rPr>
        <w:t>Steering</w:t>
      </w:r>
      <w:r>
        <w:rPr>
          <w:rFonts w:ascii="Times New Roman" w:hAnsi="Times New Roman"/>
          <w:bCs/>
          <w:iCs/>
        </w:rPr>
        <w:t xml:space="preserve"> </w:t>
      </w:r>
      <w:r w:rsidRPr="006617A5">
        <w:rPr>
          <w:rFonts w:ascii="Times New Roman" w:hAnsi="Times New Roman"/>
          <w:bCs/>
          <w:iCs/>
        </w:rPr>
        <w:t>Committee</w:t>
      </w:r>
      <w:r>
        <w:rPr>
          <w:rFonts w:ascii="Times New Roman" w:hAnsi="Times New Roman"/>
          <w:bCs/>
          <w:iCs/>
        </w:rPr>
        <w:t xml:space="preserve"> (2016 – </w:t>
      </w:r>
      <w:r>
        <w:rPr>
          <w:rFonts w:ascii="Times New Roman" w:hAnsi="Times New Roman"/>
          <w:bCs/>
          <w:iCs/>
        </w:rPr>
        <w:tab/>
        <w:t>present)</w:t>
      </w:r>
    </w:p>
    <w:p w14:paraId="562A5795" w14:textId="77777777" w:rsidR="00234BAB" w:rsidRPr="0077046B" w:rsidRDefault="006617A5">
      <w:pPr>
        <w:ind w:left="720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Cs/>
          <w:iCs/>
        </w:rPr>
        <w:tab/>
      </w:r>
      <w:r w:rsidR="00622F9B">
        <w:rPr>
          <w:rFonts w:ascii="Times New Roman" w:hAnsi="Times New Roman"/>
          <w:bCs/>
          <w:iCs/>
        </w:rPr>
        <w:t>UNCITRAL Working Group VI (Secured Transactions) – Delegate (2014 – 2018)</w:t>
      </w:r>
    </w:p>
    <w:p w14:paraId="316ECFDD" w14:textId="77777777" w:rsidR="001118AF" w:rsidRPr="00C946E7" w:rsidRDefault="001118AF" w:rsidP="001118AF">
      <w:pPr>
        <w:rPr>
          <w:rFonts w:ascii="Times New Roman" w:hAnsi="Times New Roman"/>
        </w:rPr>
      </w:pPr>
    </w:p>
    <w:p w14:paraId="032917DF" w14:textId="77777777" w:rsidR="001118AF" w:rsidRDefault="001118AF" w:rsidP="001118AF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 w:rsidRPr="00740CB8">
        <w:rPr>
          <w:rFonts w:ascii="Times New Roman" w:hAnsi="Times New Roman"/>
          <w:i/>
        </w:rPr>
        <w:t>International Insolvency Law Review</w:t>
      </w:r>
      <w:r>
        <w:rPr>
          <w:rFonts w:ascii="Times New Roman" w:hAnsi="Times New Roman"/>
        </w:rPr>
        <w:t xml:space="preserve"> – International law review devoted to cross-border </w:t>
      </w:r>
      <w:r>
        <w:rPr>
          <w:rFonts w:ascii="Times New Roman" w:hAnsi="Times New Roman"/>
        </w:rPr>
        <w:tab/>
        <w:t>bankruptcy and insolvency issues.</w:t>
      </w:r>
    </w:p>
    <w:p w14:paraId="5A857D88" w14:textId="77777777" w:rsidR="001118AF" w:rsidRDefault="001118AF" w:rsidP="001118AF">
      <w:pPr>
        <w:rPr>
          <w:rFonts w:ascii="Times New Roman" w:hAnsi="Times New Roman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 w:rsidRPr="00740CB8">
        <w:rPr>
          <w:rFonts w:ascii="Times New Roman" w:hAnsi="Times New Roman"/>
        </w:rPr>
        <w:t>United States</w:t>
      </w:r>
      <w:r>
        <w:rPr>
          <w:rFonts w:ascii="Times New Roman" w:hAnsi="Times New Roman"/>
        </w:rPr>
        <w:t xml:space="preserve"> Academic</w:t>
      </w:r>
      <w:r w:rsidRPr="00740CB8">
        <w:rPr>
          <w:rFonts w:ascii="Times New Roman" w:hAnsi="Times New Roman"/>
        </w:rPr>
        <w:t xml:space="preserve"> Editor</w:t>
      </w:r>
      <w:r>
        <w:rPr>
          <w:rFonts w:ascii="Times New Roman" w:hAnsi="Times New Roman"/>
        </w:rPr>
        <w:t xml:space="preserve"> (2010 – 2015)</w:t>
      </w:r>
    </w:p>
    <w:p w14:paraId="4E2DBB1A" w14:textId="77777777" w:rsidR="001118AF" w:rsidRPr="006D6289" w:rsidRDefault="001118AF" w:rsidP="001118AF">
      <w:pPr>
        <w:rPr>
          <w:rFonts w:ascii="Times New Roman" w:hAnsi="Times New Roman"/>
          <w:bCs/>
        </w:rPr>
      </w:pPr>
    </w:p>
    <w:p w14:paraId="4B6FA61E" w14:textId="77777777" w:rsidR="001118AF" w:rsidRDefault="001118AF" w:rsidP="001118AF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National Association of Consumer Advocates</w:t>
      </w:r>
      <w:r>
        <w:rPr>
          <w:rFonts w:ascii="Times New Roman" w:hAnsi="Times New Roman"/>
        </w:rPr>
        <w:t xml:space="preserve"> - National Organization of Consumer Law Attorneys.</w:t>
      </w:r>
    </w:p>
    <w:p w14:paraId="1544A64A" w14:textId="77777777" w:rsidR="001118AF" w:rsidRDefault="001118AF" w:rsidP="001118AF">
      <w:pPr>
        <w:ind w:firstLine="1440"/>
        <w:rPr>
          <w:rFonts w:ascii="Times New Roman" w:hAnsi="Times New Roman"/>
        </w:rPr>
      </w:pPr>
      <w:r>
        <w:rPr>
          <w:rFonts w:ascii="Times New Roman" w:hAnsi="Times New Roman"/>
        </w:rPr>
        <w:t>Secretary (1998 - 1999)</w:t>
      </w:r>
    </w:p>
    <w:p w14:paraId="05AC331D" w14:textId="77777777" w:rsidR="001118AF" w:rsidRDefault="001118AF" w:rsidP="001118AF">
      <w:pPr>
        <w:ind w:firstLine="1440"/>
        <w:rPr>
          <w:rFonts w:ascii="Times New Roman" w:hAnsi="Times New Roman"/>
        </w:rPr>
      </w:pPr>
      <w:r>
        <w:rPr>
          <w:rFonts w:ascii="Times New Roman" w:hAnsi="Times New Roman"/>
        </w:rPr>
        <w:t>Executive Committee (1998 - 1999)</w:t>
      </w:r>
    </w:p>
    <w:p w14:paraId="3A3184ED" w14:textId="77777777" w:rsidR="001118AF" w:rsidRDefault="001118AF" w:rsidP="001118AF">
      <w:pPr>
        <w:ind w:firstLine="1440"/>
        <w:rPr>
          <w:rFonts w:ascii="Times New Roman" w:hAnsi="Times New Roman"/>
        </w:rPr>
      </w:pPr>
      <w:r>
        <w:rPr>
          <w:rFonts w:ascii="Times New Roman" w:hAnsi="Times New Roman"/>
        </w:rPr>
        <w:t>Board of Directors (1998 - 1999)</w:t>
      </w:r>
    </w:p>
    <w:p w14:paraId="18C54414" w14:textId="77777777" w:rsidR="001118AF" w:rsidRDefault="001118AF">
      <w:pPr>
        <w:ind w:left="720"/>
        <w:rPr>
          <w:rFonts w:ascii="Times New Roman" w:hAnsi="Times New Roman"/>
          <w:bCs/>
          <w:i/>
          <w:iCs/>
        </w:rPr>
      </w:pPr>
    </w:p>
    <w:p w14:paraId="62D16DC8" w14:textId="63524ACA" w:rsidR="00740CB8" w:rsidRDefault="00740CB8">
      <w:pPr>
        <w:ind w:left="720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Cs/>
          <w:i/>
          <w:iCs/>
        </w:rPr>
        <w:t>World Bank</w:t>
      </w:r>
      <w:r w:rsidR="007D19D0">
        <w:rPr>
          <w:rFonts w:ascii="Times New Roman" w:hAnsi="Times New Roman"/>
          <w:bCs/>
          <w:i/>
          <w:iCs/>
        </w:rPr>
        <w:t xml:space="preserve"> </w:t>
      </w:r>
      <w:r w:rsidR="007D19D0" w:rsidRPr="007D19D0">
        <w:rPr>
          <w:rFonts w:ascii="Times New Roman" w:hAnsi="Times New Roman"/>
          <w:bCs/>
          <w:i/>
          <w:iCs/>
        </w:rPr>
        <w:t xml:space="preserve">Insolvency and Climate Change Thought Leadership Colloquium </w:t>
      </w:r>
      <w:r>
        <w:rPr>
          <w:rFonts w:ascii="Times New Roman" w:hAnsi="Times New Roman"/>
          <w:bCs/>
          <w:i/>
          <w:iCs/>
        </w:rPr>
        <w:t xml:space="preserve">- </w:t>
      </w:r>
      <w:r w:rsidRPr="00740CB8">
        <w:rPr>
          <w:rFonts w:ascii="Times New Roman" w:hAnsi="Times New Roman"/>
          <w:bCs/>
          <w:iCs/>
        </w:rPr>
        <w:t xml:space="preserve">Working </w:t>
      </w:r>
      <w:r w:rsidR="00662E66">
        <w:rPr>
          <w:rFonts w:ascii="Times New Roman" w:hAnsi="Times New Roman"/>
          <w:bCs/>
          <w:iCs/>
        </w:rPr>
        <w:t>gr</w:t>
      </w:r>
      <w:r w:rsidRPr="00740CB8">
        <w:rPr>
          <w:rFonts w:ascii="Times New Roman" w:hAnsi="Times New Roman"/>
          <w:bCs/>
          <w:iCs/>
        </w:rPr>
        <w:t xml:space="preserve">oup on </w:t>
      </w:r>
      <w:r w:rsidR="00A76E37">
        <w:rPr>
          <w:rFonts w:ascii="Times New Roman" w:hAnsi="Times New Roman"/>
          <w:bCs/>
          <w:iCs/>
        </w:rPr>
        <w:t>Impact of C</w:t>
      </w:r>
      <w:r w:rsidR="00662E66" w:rsidRPr="00662E66">
        <w:rPr>
          <w:rFonts w:ascii="Times New Roman" w:hAnsi="Times New Roman"/>
          <w:bCs/>
          <w:iCs/>
        </w:rPr>
        <w:t xml:space="preserve">limate </w:t>
      </w:r>
      <w:r w:rsidR="00A76E37">
        <w:rPr>
          <w:rFonts w:ascii="Times New Roman" w:hAnsi="Times New Roman"/>
          <w:bCs/>
          <w:iCs/>
        </w:rPr>
        <w:t>C</w:t>
      </w:r>
      <w:r w:rsidR="00662E66" w:rsidRPr="00662E66">
        <w:rPr>
          <w:rFonts w:ascii="Times New Roman" w:hAnsi="Times New Roman"/>
          <w:bCs/>
          <w:iCs/>
        </w:rPr>
        <w:t>hange</w:t>
      </w:r>
      <w:r w:rsidR="00A76E37">
        <w:rPr>
          <w:rFonts w:ascii="Times New Roman" w:hAnsi="Times New Roman"/>
          <w:bCs/>
          <w:iCs/>
        </w:rPr>
        <w:t xml:space="preserve"> on I</w:t>
      </w:r>
      <w:r w:rsidR="00662E66" w:rsidRPr="00662E66">
        <w:rPr>
          <w:rFonts w:ascii="Times New Roman" w:hAnsi="Times New Roman"/>
          <w:bCs/>
          <w:iCs/>
        </w:rPr>
        <w:t xml:space="preserve">nsolvency </w:t>
      </w:r>
      <w:r w:rsidR="00A76E37">
        <w:rPr>
          <w:rFonts w:ascii="Times New Roman" w:hAnsi="Times New Roman"/>
          <w:bCs/>
          <w:iCs/>
        </w:rPr>
        <w:t>P</w:t>
      </w:r>
      <w:r w:rsidR="00662E66" w:rsidRPr="00662E66">
        <w:rPr>
          <w:rFonts w:ascii="Times New Roman" w:hAnsi="Times New Roman"/>
          <w:bCs/>
          <w:iCs/>
        </w:rPr>
        <w:t>olicy</w:t>
      </w:r>
      <w:r>
        <w:rPr>
          <w:rFonts w:ascii="Times New Roman" w:hAnsi="Times New Roman"/>
          <w:bCs/>
          <w:iCs/>
        </w:rPr>
        <w:t>.</w:t>
      </w:r>
    </w:p>
    <w:p w14:paraId="176D8C8B" w14:textId="66EA0740" w:rsidR="00740CB8" w:rsidRDefault="00740CB8">
      <w:pPr>
        <w:ind w:left="720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Cs/>
          <w:iCs/>
        </w:rPr>
        <w:tab/>
        <w:t>Academic Member (20</w:t>
      </w:r>
      <w:r w:rsidR="00A76E37">
        <w:rPr>
          <w:rFonts w:ascii="Times New Roman" w:hAnsi="Times New Roman"/>
          <w:bCs/>
          <w:iCs/>
        </w:rPr>
        <w:t>24</w:t>
      </w:r>
      <w:r w:rsidR="00EE1FDA">
        <w:rPr>
          <w:rFonts w:ascii="Times New Roman" w:hAnsi="Times New Roman"/>
          <w:bCs/>
          <w:iCs/>
        </w:rPr>
        <w:t xml:space="preserve"> - 2025</w:t>
      </w:r>
      <w:r>
        <w:rPr>
          <w:rFonts w:ascii="Times New Roman" w:hAnsi="Times New Roman"/>
          <w:bCs/>
          <w:iCs/>
        </w:rPr>
        <w:t>)</w:t>
      </w:r>
    </w:p>
    <w:p w14:paraId="60B55FC6" w14:textId="77777777" w:rsidR="001118AF" w:rsidRDefault="001118AF">
      <w:pPr>
        <w:ind w:left="720"/>
        <w:rPr>
          <w:rFonts w:ascii="Times New Roman" w:hAnsi="Times New Roman"/>
          <w:i/>
        </w:rPr>
      </w:pPr>
    </w:p>
    <w:p w14:paraId="3F12CA45" w14:textId="77777777" w:rsidR="00D334C1" w:rsidRDefault="00D334C1" w:rsidP="00D334C1">
      <w:pPr>
        <w:ind w:left="720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Cs/>
          <w:i/>
          <w:iCs/>
        </w:rPr>
        <w:t xml:space="preserve">World Bank Insolvency &amp; Creditors’ Rights Task Force - </w:t>
      </w:r>
      <w:r w:rsidRPr="00740CB8">
        <w:rPr>
          <w:rFonts w:ascii="Times New Roman" w:hAnsi="Times New Roman"/>
          <w:bCs/>
          <w:iCs/>
        </w:rPr>
        <w:t xml:space="preserve">Working Group on Insolvency </w:t>
      </w:r>
      <w:r>
        <w:rPr>
          <w:rFonts w:ascii="Times New Roman" w:hAnsi="Times New Roman"/>
          <w:bCs/>
          <w:iCs/>
        </w:rPr>
        <w:t>o</w:t>
      </w:r>
      <w:r w:rsidRPr="00740CB8">
        <w:rPr>
          <w:rFonts w:ascii="Times New Roman" w:hAnsi="Times New Roman"/>
          <w:bCs/>
          <w:iCs/>
        </w:rPr>
        <w:t>f</w:t>
      </w:r>
      <w:r>
        <w:rPr>
          <w:rFonts w:ascii="Times New Roman" w:hAnsi="Times New Roman"/>
          <w:bCs/>
          <w:iCs/>
        </w:rPr>
        <w:t xml:space="preserve"> </w:t>
      </w:r>
      <w:r w:rsidRPr="00740CB8">
        <w:rPr>
          <w:rFonts w:ascii="Times New Roman" w:hAnsi="Times New Roman"/>
          <w:bCs/>
          <w:iCs/>
        </w:rPr>
        <w:t>Non-Bank Financial Institutions</w:t>
      </w:r>
      <w:r>
        <w:rPr>
          <w:rFonts w:ascii="Times New Roman" w:hAnsi="Times New Roman"/>
          <w:bCs/>
          <w:iCs/>
        </w:rPr>
        <w:t>.</w:t>
      </w:r>
    </w:p>
    <w:p w14:paraId="4EE69348" w14:textId="77777777" w:rsidR="00D334C1" w:rsidRDefault="00D334C1" w:rsidP="00D334C1">
      <w:pPr>
        <w:ind w:left="720"/>
        <w:rPr>
          <w:rFonts w:ascii="Times New Roman" w:hAnsi="Times New Roman"/>
          <w:bCs/>
          <w:iCs/>
        </w:rPr>
      </w:pPr>
      <w:r>
        <w:rPr>
          <w:rFonts w:ascii="Times New Roman" w:hAnsi="Times New Roman"/>
          <w:bCs/>
          <w:iCs/>
        </w:rPr>
        <w:tab/>
        <w:t>Academic Member (2008 – 2010)</w:t>
      </w:r>
    </w:p>
    <w:p w14:paraId="5EFFF59E" w14:textId="77777777" w:rsidR="00D334C1" w:rsidRDefault="00D334C1">
      <w:pPr>
        <w:ind w:left="720"/>
        <w:rPr>
          <w:rFonts w:ascii="Times New Roman" w:hAnsi="Times New Roman"/>
          <w:i/>
        </w:rPr>
      </w:pPr>
    </w:p>
    <w:p w14:paraId="2928205F" w14:textId="77777777" w:rsidR="00256259" w:rsidRDefault="00256259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Reporter</w:t>
      </w:r>
      <w:r>
        <w:rPr>
          <w:rFonts w:ascii="Times New Roman" w:hAnsi="Times New Roman"/>
        </w:rPr>
        <w:t xml:space="preserve">, </w:t>
      </w:r>
      <w:smartTag w:uri="urn:schemas-microsoft-com:office:smarttags" w:element="PersonName">
        <w:r>
          <w:rPr>
            <w:rFonts w:ascii="Times New Roman" w:hAnsi="Times New Roman"/>
          </w:rPr>
          <w:t>American Bankruptcy Institute</w:t>
        </w:r>
      </w:smartTag>
      <w:r>
        <w:rPr>
          <w:rFonts w:ascii="Times New Roman" w:hAnsi="Times New Roman"/>
        </w:rPr>
        <w:t xml:space="preserve"> Report on the State of the American Bankruptcy System (1996).</w:t>
      </w:r>
    </w:p>
    <w:p w14:paraId="036EB681" w14:textId="77777777" w:rsidR="00256259" w:rsidRDefault="00256259">
      <w:pPr>
        <w:rPr>
          <w:rFonts w:ascii="Times New Roman" w:hAnsi="Times New Roman"/>
        </w:rPr>
      </w:pPr>
    </w:p>
    <w:p w14:paraId="495C2C1C" w14:textId="77777777" w:rsidR="00256259" w:rsidRDefault="00256259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Reporter</w:t>
      </w:r>
      <w:r>
        <w:rPr>
          <w:rFonts w:ascii="Times New Roman" w:hAnsi="Times New Roman"/>
        </w:rPr>
        <w:t xml:space="preserve">, </w:t>
      </w:r>
      <w:smartTag w:uri="urn:schemas-microsoft-com:office:smarttags" w:element="PersonName">
        <w:r>
          <w:rPr>
            <w:rFonts w:ascii="Times New Roman" w:hAnsi="Times New Roman"/>
          </w:rPr>
          <w:t>American Bankruptcy Institute</w:t>
        </w:r>
      </w:smartTag>
      <w:r>
        <w:rPr>
          <w:rFonts w:ascii="Times New Roman" w:hAnsi="Times New Roman"/>
        </w:rPr>
        <w:t xml:space="preserve"> National Report on Professional Compensation in Bankruptcy Cases (1991).</w:t>
      </w:r>
    </w:p>
    <w:p w14:paraId="7014FF51" w14:textId="77777777" w:rsidR="00256259" w:rsidRDefault="00256259">
      <w:pPr>
        <w:ind w:left="720"/>
        <w:rPr>
          <w:rFonts w:ascii="Times New Roman" w:hAnsi="Times New Roman"/>
          <w:i/>
        </w:rPr>
      </w:pPr>
    </w:p>
    <w:p w14:paraId="7093BBC3" w14:textId="77777777" w:rsidR="00FA0C55" w:rsidRDefault="00FA0C55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 xml:space="preserve">Columnist, </w:t>
      </w:r>
      <w:r>
        <w:rPr>
          <w:rFonts w:ascii="Times New Roman" w:hAnsi="Times New Roman"/>
        </w:rPr>
        <w:t xml:space="preserve">Daily Bankruptcy </w:t>
      </w:r>
      <w:proofErr w:type="gramStart"/>
      <w:r>
        <w:rPr>
          <w:rFonts w:ascii="Times New Roman" w:hAnsi="Times New Roman"/>
        </w:rPr>
        <w:t>Review  –</w:t>
      </w:r>
      <w:proofErr w:type="gramEnd"/>
      <w:r>
        <w:rPr>
          <w:rFonts w:ascii="Times New Roman" w:hAnsi="Times New Roman"/>
        </w:rPr>
        <w:t xml:space="preserve"> Author of Periodic Columns on Issues of Note in the Ban</w:t>
      </w:r>
      <w:r w:rsidR="00307930">
        <w:rPr>
          <w:rFonts w:ascii="Times New Roman" w:hAnsi="Times New Roman"/>
        </w:rPr>
        <w:t>kruptcy Practice (2004 – 2005</w:t>
      </w:r>
      <w:r>
        <w:rPr>
          <w:rFonts w:ascii="Times New Roman" w:hAnsi="Times New Roman"/>
        </w:rPr>
        <w:t>).</w:t>
      </w:r>
    </w:p>
    <w:p w14:paraId="6E97130F" w14:textId="77777777" w:rsidR="00FA0C55" w:rsidRPr="00FA0C55" w:rsidRDefault="00FA0C55">
      <w:pPr>
        <w:ind w:left="720"/>
        <w:rPr>
          <w:rFonts w:ascii="Times New Roman" w:hAnsi="Times New Roman"/>
        </w:rPr>
      </w:pPr>
    </w:p>
    <w:p w14:paraId="34C323F5" w14:textId="4BA87DC1" w:rsidR="00256259" w:rsidRDefault="00256259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Columnist</w:t>
      </w:r>
      <w:r>
        <w:rPr>
          <w:rFonts w:ascii="Times New Roman" w:hAnsi="Times New Roman"/>
        </w:rPr>
        <w:t xml:space="preserve">, American Bankruptcy Institute Journal – Author of Monthly Column </w:t>
      </w:r>
      <w:r>
        <w:rPr>
          <w:rFonts w:ascii="Times New Roman" w:hAnsi="Times New Roman"/>
        </w:rPr>
        <w:lastRenderedPageBreak/>
        <w:t xml:space="preserve">Analyzing the Bankruptcy Implication of the Revision of UCC Article 9 (2000 </w:t>
      </w:r>
      <w:r w:rsidR="00FA0C55">
        <w:rPr>
          <w:rFonts w:ascii="Times New Roman" w:hAnsi="Times New Roman"/>
        </w:rPr>
        <w:t>–</w:t>
      </w:r>
      <w:r>
        <w:rPr>
          <w:rFonts w:ascii="Times New Roman" w:hAnsi="Times New Roman"/>
        </w:rPr>
        <w:t xml:space="preserve"> 2002</w:t>
      </w:r>
      <w:r w:rsidR="00FA0C55">
        <w:rPr>
          <w:rFonts w:ascii="Times New Roman" w:hAnsi="Times New Roman"/>
        </w:rPr>
        <w:t>, Periodic Since 2002</w:t>
      </w:r>
      <w:r>
        <w:rPr>
          <w:rFonts w:ascii="Times New Roman" w:hAnsi="Times New Roman"/>
        </w:rPr>
        <w:t>)</w:t>
      </w:r>
      <w:r w:rsidR="00F12DBD">
        <w:rPr>
          <w:rFonts w:ascii="Times New Roman" w:hAnsi="Times New Roman"/>
        </w:rPr>
        <w:t>.</w:t>
      </w:r>
    </w:p>
    <w:p w14:paraId="3779FCA8" w14:textId="77777777" w:rsidR="00F12DBD" w:rsidRDefault="00F12DBD">
      <w:pPr>
        <w:ind w:left="720"/>
        <w:rPr>
          <w:rFonts w:ascii="Times New Roman" w:hAnsi="Times New Roman"/>
          <w:i/>
        </w:rPr>
      </w:pPr>
    </w:p>
    <w:p w14:paraId="6E4C2CCD" w14:textId="4DFB29A8" w:rsidR="00256259" w:rsidRDefault="00256259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Editor</w:t>
      </w:r>
      <w:r>
        <w:rPr>
          <w:rFonts w:ascii="Times New Roman" w:hAnsi="Times New Roman"/>
        </w:rPr>
        <w:t xml:space="preserve">, ABI Delaware &amp; Third Circuit Decisions Update - Periodic e-mail Newsletter for Members of the American Bankruptcy Institute Featuring Summaries of Recent Delaware, Third Circuit and Supreme Court Bankruptcy Decisions (1999 </w:t>
      </w:r>
      <w:r w:rsidR="00307930">
        <w:rPr>
          <w:rFonts w:ascii="Times New Roman" w:hAnsi="Times New Roman"/>
        </w:rPr>
        <w:t>–</w:t>
      </w:r>
      <w:r>
        <w:rPr>
          <w:rFonts w:ascii="Times New Roman" w:hAnsi="Times New Roman"/>
        </w:rPr>
        <w:t xml:space="preserve"> </w:t>
      </w:r>
      <w:r w:rsidR="00307930">
        <w:rPr>
          <w:rFonts w:ascii="Times New Roman" w:hAnsi="Times New Roman"/>
        </w:rPr>
        <w:t>2006)</w:t>
      </w:r>
      <w:r>
        <w:rPr>
          <w:rFonts w:ascii="Times New Roman" w:hAnsi="Times New Roman"/>
        </w:rPr>
        <w:t>.</w:t>
      </w:r>
    </w:p>
    <w:p w14:paraId="7B5F9773" w14:textId="77777777" w:rsidR="00256259" w:rsidRDefault="00256259">
      <w:pPr>
        <w:rPr>
          <w:rFonts w:ascii="Times New Roman" w:hAnsi="Times New Roman"/>
        </w:rPr>
      </w:pPr>
    </w:p>
    <w:p w14:paraId="1D421509" w14:textId="77777777" w:rsidR="00256259" w:rsidRDefault="00256259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Editor</w:t>
      </w:r>
      <w:r>
        <w:rPr>
          <w:rFonts w:ascii="Times New Roman" w:hAnsi="Times New Roman"/>
        </w:rPr>
        <w:t xml:space="preserve">, ABI Eighth Circuit Update - Bi-weekly e-mail Newsletter for Members of the </w:t>
      </w:r>
      <w:smartTag w:uri="urn:schemas-microsoft-com:office:smarttags" w:element="PersonName">
        <w:r>
          <w:rPr>
            <w:rFonts w:ascii="Times New Roman" w:hAnsi="Times New Roman"/>
          </w:rPr>
          <w:t>American Bankruptcy Institute</w:t>
        </w:r>
      </w:smartTag>
      <w:r>
        <w:rPr>
          <w:rFonts w:ascii="Times New Roman" w:hAnsi="Times New Roman"/>
        </w:rPr>
        <w:t xml:space="preserve"> Featuring Summaries of Recent Eighth Circuit and Supreme Court Bankruptcy Decisions (1999 - 2000).</w:t>
      </w:r>
    </w:p>
    <w:p w14:paraId="0B2DB04C" w14:textId="77777777" w:rsidR="00256259" w:rsidRDefault="00256259">
      <w:pPr>
        <w:ind w:left="720"/>
        <w:rPr>
          <w:rFonts w:ascii="Times New Roman" w:hAnsi="Times New Roman"/>
          <w:i/>
        </w:rPr>
      </w:pPr>
    </w:p>
    <w:p w14:paraId="72D105A9" w14:textId="77777777" w:rsidR="00256259" w:rsidRDefault="00256259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Editor</w:t>
      </w:r>
      <w:r>
        <w:rPr>
          <w:rFonts w:ascii="Times New Roman" w:hAnsi="Times New Roman"/>
        </w:rPr>
        <w:t xml:space="preserve">, Bankruptcy Notes Homepage - World Wide Web Page Featuring Recent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</w:rPr>
            <w:t>Missouri</w:t>
          </w:r>
        </w:smartTag>
      </w:smartTag>
      <w:r>
        <w:rPr>
          <w:rFonts w:ascii="Times New Roman" w:hAnsi="Times New Roman"/>
        </w:rPr>
        <w:t>, Eighth Circuit, and Supreme Court Bankruptcy Decisions (1996 - 1999).</w:t>
      </w:r>
    </w:p>
    <w:p w14:paraId="57D30B1F" w14:textId="77777777" w:rsidR="00256259" w:rsidRDefault="00256259">
      <w:pPr>
        <w:rPr>
          <w:rFonts w:ascii="Times New Roman" w:hAnsi="Times New Roman"/>
        </w:rPr>
      </w:pPr>
    </w:p>
    <w:p w14:paraId="565E7F4C" w14:textId="77777777" w:rsidR="00256259" w:rsidRDefault="00256259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Editor</w:t>
      </w:r>
      <w:r>
        <w:rPr>
          <w:rFonts w:ascii="Times New Roman" w:hAnsi="Times New Roman"/>
        </w:rPr>
        <w:t xml:space="preserve">, Bankruptcy Notes - A Monthly Publication Analyzing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</w:rPr>
            <w:t>Missouri</w:t>
          </w:r>
        </w:smartTag>
      </w:smartTag>
      <w:r>
        <w:rPr>
          <w:rFonts w:ascii="Times New Roman" w:hAnsi="Times New Roman"/>
        </w:rPr>
        <w:t>, Eighth Circuit, and Supreme Court Bankruptcy Decisions (1987 - 1998).</w:t>
      </w:r>
    </w:p>
    <w:p w14:paraId="054BBC33" w14:textId="77777777" w:rsidR="00BA002E" w:rsidRDefault="00BA002E" w:rsidP="00BA002E">
      <w:pPr>
        <w:rPr>
          <w:rFonts w:ascii="Times New Roman" w:hAnsi="Times New Roman"/>
        </w:rPr>
      </w:pPr>
    </w:p>
    <w:p w14:paraId="457F9731" w14:textId="77777777" w:rsidR="00BA002E" w:rsidRDefault="00BA002E" w:rsidP="00BA002E">
      <w:pPr>
        <w:rPr>
          <w:rFonts w:ascii="Times New Roman" w:hAnsi="Times New Roman"/>
        </w:rPr>
      </w:pPr>
      <w:r>
        <w:rPr>
          <w:rFonts w:ascii="Times New Roman" w:hAnsi="Times New Roman"/>
          <w:b/>
        </w:rPr>
        <w:t>COURSES TAUGHT</w:t>
      </w:r>
    </w:p>
    <w:p w14:paraId="4AD80226" w14:textId="77777777" w:rsidR="00BA002E" w:rsidRDefault="00BA002E" w:rsidP="00BA002E">
      <w:pPr>
        <w:rPr>
          <w:rFonts w:ascii="Times New Roman" w:hAnsi="Times New Roman"/>
        </w:rPr>
      </w:pPr>
    </w:p>
    <w:p w14:paraId="5BD7535B" w14:textId="77777777" w:rsidR="001118AF" w:rsidRDefault="00BA002E" w:rsidP="00BA002E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Advanced Bankruptcy Research Seminar</w:t>
      </w:r>
      <w:r>
        <w:rPr>
          <w:rFonts w:ascii="Times New Roman" w:hAnsi="Times New Roman"/>
        </w:rPr>
        <w:t xml:space="preserve"> – LL.M. Course Devoted </w:t>
      </w:r>
      <w:r w:rsidR="001118AF">
        <w:rPr>
          <w:rFonts w:ascii="Times New Roman" w:hAnsi="Times New Roman"/>
        </w:rPr>
        <w:t>t</w:t>
      </w:r>
      <w:r>
        <w:rPr>
          <w:rFonts w:ascii="Times New Roman" w:hAnsi="Times New Roman"/>
        </w:rPr>
        <w:t xml:space="preserve">o </w:t>
      </w:r>
      <w:r w:rsidR="001118AF">
        <w:rPr>
          <w:rFonts w:ascii="Times New Roman" w:hAnsi="Times New Roman"/>
        </w:rPr>
        <w:t>t</w:t>
      </w:r>
      <w:r>
        <w:rPr>
          <w:rFonts w:ascii="Times New Roman" w:hAnsi="Times New Roman"/>
        </w:rPr>
        <w:t xml:space="preserve">he Preparation </w:t>
      </w:r>
      <w:r w:rsidR="001118AF">
        <w:rPr>
          <w:rFonts w:ascii="Times New Roman" w:hAnsi="Times New Roman"/>
        </w:rPr>
        <w:t>of</w:t>
      </w:r>
      <w:r>
        <w:rPr>
          <w:rFonts w:ascii="Times New Roman" w:hAnsi="Times New Roman"/>
        </w:rPr>
        <w:t xml:space="preserve"> LL.M. </w:t>
      </w:r>
      <w:proofErr w:type="gramStart"/>
      <w:r>
        <w:rPr>
          <w:rFonts w:ascii="Times New Roman" w:hAnsi="Times New Roman"/>
        </w:rPr>
        <w:t>Masters</w:t>
      </w:r>
      <w:proofErr w:type="gramEnd"/>
      <w:r>
        <w:rPr>
          <w:rFonts w:ascii="Times New Roman" w:hAnsi="Times New Roman"/>
        </w:rPr>
        <w:t xml:space="preserve"> Thes</w:t>
      </w:r>
      <w:r w:rsidR="001118AF">
        <w:rPr>
          <w:rFonts w:ascii="Times New Roman" w:hAnsi="Times New Roman"/>
        </w:rPr>
        <w:t>e</w:t>
      </w:r>
      <w:r>
        <w:rPr>
          <w:rFonts w:ascii="Times New Roman" w:hAnsi="Times New Roman"/>
        </w:rPr>
        <w:t>s.</w:t>
      </w:r>
    </w:p>
    <w:p w14:paraId="6EA5A4F2" w14:textId="77777777" w:rsidR="00BA002E" w:rsidRDefault="001118AF" w:rsidP="00BA002E">
      <w:pPr>
        <w:ind w:left="720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</w:p>
    <w:p w14:paraId="63B5BE6A" w14:textId="77777777" w:rsidR="00BA002E" w:rsidRDefault="00BA002E" w:rsidP="00BA002E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Bankruptcy Ethics, Fraud &amp; Malpractice</w:t>
      </w:r>
      <w:r>
        <w:rPr>
          <w:rFonts w:ascii="Times New Roman" w:hAnsi="Times New Roman"/>
        </w:rPr>
        <w:t xml:space="preserve"> – LL.M. Course Examining the Role of Lawyers in Bankruptcy Matters, Including Professional Ethics, Employment, Compensation, Liability, and Criminal Issues.</w:t>
      </w:r>
    </w:p>
    <w:p w14:paraId="4E56D4EE" w14:textId="77777777" w:rsidR="00BA002E" w:rsidRDefault="00BA002E" w:rsidP="00BA002E">
      <w:pPr>
        <w:ind w:left="720"/>
        <w:rPr>
          <w:rFonts w:ascii="Times New Roman" w:hAnsi="Times New Roman"/>
        </w:rPr>
      </w:pPr>
    </w:p>
    <w:p w14:paraId="743381EE" w14:textId="77777777" w:rsidR="00BA002E" w:rsidRDefault="00BA002E" w:rsidP="00BA002E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Bankruptcy Theory Seminar –</w:t>
      </w:r>
      <w:r>
        <w:rPr>
          <w:rFonts w:ascii="Times New Roman" w:hAnsi="Times New Roman"/>
        </w:rPr>
        <w:t xml:space="preserve"> LL.M. Course Examining the Theoretical Foundation of Bankruptcy Law.</w:t>
      </w:r>
    </w:p>
    <w:p w14:paraId="770C6EA2" w14:textId="77777777" w:rsidR="00BA002E" w:rsidRDefault="00BA002E" w:rsidP="00BA002E">
      <w:pPr>
        <w:rPr>
          <w:rFonts w:ascii="Times New Roman" w:hAnsi="Times New Roman"/>
        </w:rPr>
      </w:pPr>
    </w:p>
    <w:p w14:paraId="32FD41B3" w14:textId="77777777" w:rsidR="00BA002E" w:rsidRDefault="00BA002E" w:rsidP="00BA002E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Commercial Transactions</w:t>
      </w:r>
      <w:r>
        <w:rPr>
          <w:rFonts w:ascii="Times New Roman" w:hAnsi="Times New Roman"/>
        </w:rPr>
        <w:t xml:space="preserve"> - Upper Division Course Covering Payment Systems Law, Including Articles 3, 4, and 4A of the Uniform Commercial Code and Federal Regulations CC and E.</w:t>
      </w:r>
    </w:p>
    <w:p w14:paraId="38CE4BD1" w14:textId="77777777" w:rsidR="00BA002E" w:rsidRDefault="00BA002E" w:rsidP="00BA002E">
      <w:pPr>
        <w:ind w:left="720"/>
        <w:rPr>
          <w:rFonts w:ascii="Times New Roman" w:hAnsi="Times New Roman"/>
          <w:i/>
        </w:rPr>
      </w:pPr>
    </w:p>
    <w:p w14:paraId="5D3F57F5" w14:textId="77777777" w:rsidR="00BA002E" w:rsidRDefault="00BA002E" w:rsidP="00BA002E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Consumer Bankruptcy Law</w:t>
      </w:r>
      <w:r>
        <w:rPr>
          <w:rFonts w:ascii="Times New Roman" w:hAnsi="Times New Roman"/>
        </w:rPr>
        <w:t xml:space="preserve"> - Upper Division Course Covering Bankruptcy Options for Consumer Debtors.</w:t>
      </w:r>
    </w:p>
    <w:p w14:paraId="621E3356" w14:textId="77777777" w:rsidR="00BA002E" w:rsidRDefault="00BA002E" w:rsidP="00BA002E">
      <w:pPr>
        <w:ind w:left="720"/>
        <w:rPr>
          <w:rFonts w:ascii="Times New Roman" w:hAnsi="Times New Roman"/>
          <w:i/>
        </w:rPr>
      </w:pPr>
    </w:p>
    <w:p w14:paraId="3BA44235" w14:textId="77777777" w:rsidR="00BA002E" w:rsidRDefault="00BA002E" w:rsidP="00BA002E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Consumer Protection</w:t>
      </w:r>
      <w:r>
        <w:rPr>
          <w:rFonts w:ascii="Times New Roman" w:hAnsi="Times New Roman"/>
        </w:rPr>
        <w:t xml:space="preserve"> - Upper Division Course Covering Federal and State Consumer Protection Law.</w:t>
      </w:r>
    </w:p>
    <w:p w14:paraId="278CCE89" w14:textId="77777777" w:rsidR="00BA002E" w:rsidRDefault="00BA002E" w:rsidP="00BA002E">
      <w:pPr>
        <w:rPr>
          <w:rFonts w:ascii="Times New Roman" w:hAnsi="Times New Roman"/>
        </w:rPr>
      </w:pPr>
    </w:p>
    <w:p w14:paraId="5FDC2B18" w14:textId="77777777" w:rsidR="00BA002E" w:rsidRDefault="00BA002E" w:rsidP="00BA002E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Contracts I &amp; II</w:t>
      </w:r>
      <w:r>
        <w:rPr>
          <w:rFonts w:ascii="Times New Roman" w:hAnsi="Times New Roman"/>
        </w:rPr>
        <w:t xml:space="preserve"> - First Year Courses Covering the Common Law of Contracts and Article 2 of the Uniform Commercial Code.</w:t>
      </w:r>
    </w:p>
    <w:p w14:paraId="1C6E22F2" w14:textId="77777777" w:rsidR="00BA002E" w:rsidRDefault="00BA002E" w:rsidP="00BA002E">
      <w:pPr>
        <w:rPr>
          <w:rFonts w:ascii="Times New Roman" w:hAnsi="Times New Roman"/>
        </w:rPr>
      </w:pPr>
    </w:p>
    <w:p w14:paraId="483F4E9E" w14:textId="77777777" w:rsidR="00BA002E" w:rsidRDefault="00BA002E" w:rsidP="00BA002E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Debtor-Creditor Rights</w:t>
      </w:r>
      <w:r>
        <w:rPr>
          <w:rFonts w:ascii="Times New Roman" w:hAnsi="Times New Roman"/>
        </w:rPr>
        <w:t xml:space="preserve"> - Upper Division Course Covering Bankruptcy Law, Creditor Remedies, and Debtor Protection.</w:t>
      </w:r>
    </w:p>
    <w:p w14:paraId="3FB7DFC9" w14:textId="77777777" w:rsidR="00BA002E" w:rsidRDefault="00BA002E" w:rsidP="00BA002E">
      <w:pPr>
        <w:ind w:left="720"/>
        <w:rPr>
          <w:rFonts w:ascii="Times New Roman" w:hAnsi="Times New Roman"/>
        </w:rPr>
      </w:pPr>
    </w:p>
    <w:p w14:paraId="0C10FA70" w14:textId="77777777" w:rsidR="00BA002E" w:rsidRDefault="00BA002E" w:rsidP="00BA002E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 xml:space="preserve">International Bankruptcy </w:t>
      </w:r>
      <w:proofErr w:type="gramStart"/>
      <w:r>
        <w:rPr>
          <w:rFonts w:ascii="Times New Roman" w:hAnsi="Times New Roman"/>
        </w:rPr>
        <w:t>-  LL.M.</w:t>
      </w:r>
      <w:proofErr w:type="gramEnd"/>
      <w:r>
        <w:rPr>
          <w:rFonts w:ascii="Times New Roman" w:hAnsi="Times New Roman"/>
        </w:rPr>
        <w:t xml:space="preserve"> Course Comparing the Insolvency Systems of Major </w:t>
      </w:r>
      <w:r>
        <w:rPr>
          <w:rFonts w:ascii="Times New Roman" w:hAnsi="Times New Roman"/>
        </w:rPr>
        <w:lastRenderedPageBreak/>
        <w:t>Jurisdictions and Covering the EU Insolvency Regulation and UNCITRAL Model Law on Cross-Border Insolvency</w:t>
      </w:r>
      <w:r w:rsidR="001118AF">
        <w:rPr>
          <w:rFonts w:ascii="Times New Roman" w:hAnsi="Times New Roman"/>
        </w:rPr>
        <w:t>.</w:t>
      </w:r>
    </w:p>
    <w:p w14:paraId="02645B0E" w14:textId="77777777" w:rsidR="00BA002E" w:rsidRPr="007D664C" w:rsidRDefault="00BA002E" w:rsidP="00BA002E">
      <w:pPr>
        <w:ind w:left="720"/>
        <w:rPr>
          <w:rFonts w:ascii="Times New Roman" w:hAnsi="Times New Roman"/>
        </w:rPr>
      </w:pPr>
    </w:p>
    <w:p w14:paraId="5F05DCAF" w14:textId="77777777" w:rsidR="00BA002E" w:rsidRPr="00BF6892" w:rsidRDefault="00BA002E" w:rsidP="00BA002E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 xml:space="preserve">International Business Transactions </w:t>
      </w:r>
      <w:r>
        <w:rPr>
          <w:rFonts w:ascii="Times New Roman" w:hAnsi="Times New Roman"/>
        </w:rPr>
        <w:t>– Upper Division Course Covering International Trade and Investment</w:t>
      </w:r>
      <w:r w:rsidR="001118AF">
        <w:rPr>
          <w:rFonts w:ascii="Times New Roman" w:hAnsi="Times New Roman"/>
        </w:rPr>
        <w:t>.</w:t>
      </w:r>
    </w:p>
    <w:p w14:paraId="7EF0130B" w14:textId="77777777" w:rsidR="00BA002E" w:rsidRDefault="00BA002E" w:rsidP="00BA002E">
      <w:pPr>
        <w:ind w:left="720"/>
        <w:rPr>
          <w:rFonts w:ascii="Times New Roman" w:hAnsi="Times New Roman"/>
        </w:rPr>
      </w:pPr>
    </w:p>
    <w:p w14:paraId="5B178C4C" w14:textId="7281E2FF" w:rsidR="00BA002E" w:rsidRDefault="00BA002E" w:rsidP="00BA002E">
      <w:pPr>
        <w:ind w:left="720"/>
        <w:rPr>
          <w:rFonts w:ascii="Times New Roman" w:hAnsi="Times New Roman"/>
        </w:rPr>
      </w:pPr>
      <w:r w:rsidRPr="000B7DCD">
        <w:rPr>
          <w:rFonts w:ascii="Times New Roman" w:hAnsi="Times New Roman"/>
          <w:i/>
        </w:rPr>
        <w:t>The International Financial Crisis and National Responses to Insolvency</w:t>
      </w:r>
      <w:r>
        <w:rPr>
          <w:rFonts w:ascii="Times New Roman" w:hAnsi="Times New Roman"/>
          <w:i/>
        </w:rPr>
        <w:t xml:space="preserve"> </w:t>
      </w:r>
      <w:r>
        <w:rPr>
          <w:rFonts w:ascii="Times New Roman" w:hAnsi="Times New Roman"/>
        </w:rPr>
        <w:t>– Upper Division Seminar Exploring both Comparative Insolvency Systems and Trans-National Co-Ordination of Insolvency Proceedings (Taught at St. John’s Rome Campus).</w:t>
      </w:r>
    </w:p>
    <w:p w14:paraId="316E30D4" w14:textId="77777777" w:rsidR="00BA002E" w:rsidRDefault="00BA002E" w:rsidP="00BA002E">
      <w:pPr>
        <w:rPr>
          <w:rFonts w:ascii="Times New Roman" w:hAnsi="Times New Roman"/>
        </w:rPr>
      </w:pPr>
    </w:p>
    <w:p w14:paraId="6B53FA19" w14:textId="77777777" w:rsidR="00BA002E" w:rsidRDefault="00BA002E" w:rsidP="00BA002E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Problems in Bankruptcy Seminar</w:t>
      </w:r>
      <w:r>
        <w:rPr>
          <w:rFonts w:ascii="Times New Roman" w:hAnsi="Times New Roman"/>
        </w:rPr>
        <w:t xml:space="preserve"> - Upper Division Seminar Course Covering Various Aspects of Bankruptcy Law.</w:t>
      </w:r>
    </w:p>
    <w:p w14:paraId="0FAE7D0F" w14:textId="77777777" w:rsidR="00BA002E" w:rsidRDefault="00BA002E" w:rsidP="00BA002E">
      <w:pPr>
        <w:rPr>
          <w:rFonts w:ascii="Times New Roman" w:hAnsi="Times New Roman"/>
        </w:rPr>
      </w:pPr>
    </w:p>
    <w:p w14:paraId="3400522F" w14:textId="77777777" w:rsidR="00BA002E" w:rsidRDefault="00BA002E" w:rsidP="00BA002E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Secured Transactions</w:t>
      </w:r>
      <w:r>
        <w:rPr>
          <w:rFonts w:ascii="Times New Roman" w:hAnsi="Times New Roman"/>
        </w:rPr>
        <w:t xml:space="preserve"> - Upper Division Course Covering the Law of Secured Transactions in Personal Property, </w:t>
      </w:r>
      <w:r w:rsidR="001118AF">
        <w:rPr>
          <w:rFonts w:ascii="Times New Roman" w:hAnsi="Times New Roman"/>
        </w:rPr>
        <w:t>i</w:t>
      </w:r>
      <w:r>
        <w:rPr>
          <w:rFonts w:ascii="Times New Roman" w:hAnsi="Times New Roman"/>
        </w:rPr>
        <w:t>ncluding Article 9 of the Uniform Commercial Code and Bankruptcy Law.</w:t>
      </w:r>
    </w:p>
    <w:p w14:paraId="0B5DB596" w14:textId="77777777" w:rsidR="00BA002E" w:rsidRDefault="00BA002E" w:rsidP="00BA002E">
      <w:pPr>
        <w:ind w:left="720"/>
        <w:rPr>
          <w:rFonts w:ascii="Times New Roman" w:hAnsi="Times New Roman"/>
          <w:i/>
        </w:rPr>
      </w:pPr>
    </w:p>
    <w:p w14:paraId="250BED2C" w14:textId="77777777" w:rsidR="00BA002E" w:rsidRDefault="00BA002E" w:rsidP="00BA002E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Secured Transactions and Bankruptcy</w:t>
      </w:r>
      <w:r>
        <w:rPr>
          <w:rFonts w:ascii="Times New Roman" w:hAnsi="Times New Roman"/>
        </w:rPr>
        <w:t xml:space="preserve"> – LL.M. Course Examining the Interplay Between Article 9 of the Uniform Commercial Code and Bankruptcy Law.</w:t>
      </w:r>
    </w:p>
    <w:p w14:paraId="559674DE" w14:textId="77777777" w:rsidR="00BA002E" w:rsidRDefault="00BA002E" w:rsidP="00BA002E">
      <w:pPr>
        <w:rPr>
          <w:rFonts w:ascii="Times New Roman" w:hAnsi="Times New Roman"/>
        </w:rPr>
      </w:pPr>
    </w:p>
    <w:p w14:paraId="080E5838" w14:textId="77777777" w:rsidR="00BA002E" w:rsidRDefault="00BA002E" w:rsidP="00BA002E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Bankruptcy Court Clerkship</w:t>
      </w:r>
      <w:r>
        <w:rPr>
          <w:rFonts w:ascii="Times New Roman" w:hAnsi="Times New Roman"/>
        </w:rPr>
        <w:t xml:space="preserve"> - Developed and Supervised Internship Program for Law Students with Local Bankruptcy Courts.</w:t>
      </w:r>
    </w:p>
    <w:p w14:paraId="295B2194" w14:textId="77777777" w:rsidR="00BA002E" w:rsidRDefault="00BA002E" w:rsidP="00BA002E">
      <w:pPr>
        <w:rPr>
          <w:rFonts w:ascii="Times New Roman" w:hAnsi="Times New Roman"/>
        </w:rPr>
      </w:pPr>
    </w:p>
    <w:p w14:paraId="2823FE50" w14:textId="77777777" w:rsidR="00BA002E" w:rsidRDefault="00BA002E" w:rsidP="00BA002E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Consumer Protection Internship</w:t>
      </w:r>
      <w:r>
        <w:rPr>
          <w:rFonts w:ascii="Times New Roman" w:hAnsi="Times New Roman"/>
        </w:rPr>
        <w:t xml:space="preserve"> - Developed and Supervised Internship Program for Law Students with Trade Offense Division of the State Attorney General’s Office.</w:t>
      </w:r>
    </w:p>
    <w:p w14:paraId="07E00AD9" w14:textId="77777777" w:rsidR="00BA002E" w:rsidRDefault="00BA002E">
      <w:pPr>
        <w:rPr>
          <w:rFonts w:ascii="Times New Roman" w:hAnsi="Times New Roman"/>
          <w:b/>
        </w:rPr>
      </w:pPr>
    </w:p>
    <w:p w14:paraId="390CDAC2" w14:textId="77777777" w:rsidR="00256259" w:rsidRDefault="00256259">
      <w:pPr>
        <w:rPr>
          <w:rFonts w:ascii="Times New Roman" w:hAnsi="Times New Roman"/>
        </w:rPr>
      </w:pPr>
      <w:r>
        <w:rPr>
          <w:rFonts w:ascii="Times New Roman" w:hAnsi="Times New Roman"/>
          <w:b/>
        </w:rPr>
        <w:t>BAR ADMISSIONS</w:t>
      </w:r>
    </w:p>
    <w:p w14:paraId="3D311998" w14:textId="77777777" w:rsidR="00256259" w:rsidRDefault="00256259">
      <w:pPr>
        <w:rPr>
          <w:rFonts w:ascii="Times New Roman" w:hAnsi="Times New Roman"/>
        </w:rPr>
      </w:pPr>
    </w:p>
    <w:p w14:paraId="1FAFC33F" w14:textId="17650E5D" w:rsidR="00256259" w:rsidRDefault="00256259">
      <w:pPr>
        <w:ind w:firstLine="720"/>
        <w:rPr>
          <w:rFonts w:ascii="Times New Roman" w:hAnsi="Times New Roman"/>
        </w:rPr>
      </w:pPr>
      <w:r>
        <w:rPr>
          <w:rFonts w:ascii="Times New Roman" w:hAnsi="Times New Roman"/>
        </w:rPr>
        <w:t>Georgia (November 1980)</w:t>
      </w:r>
      <w:r w:rsidR="00607789">
        <w:rPr>
          <w:rFonts w:ascii="Times New Roman" w:hAnsi="Times New Roman"/>
        </w:rPr>
        <w:t xml:space="preserve"> (inactive)</w:t>
      </w:r>
    </w:p>
    <w:p w14:paraId="34E2185C" w14:textId="3EB6B50D" w:rsidR="00256259" w:rsidRDefault="00256259">
      <w:pPr>
        <w:ind w:firstLine="720"/>
        <w:rPr>
          <w:rFonts w:ascii="Times New Roman" w:hAnsi="Times New Roman"/>
          <w:b/>
        </w:rPr>
      </w:pPr>
      <w:r>
        <w:rPr>
          <w:rFonts w:ascii="Times New Roman" w:hAnsi="Times New Roman"/>
        </w:rPr>
        <w:t>Illinois (August 1982)</w:t>
      </w:r>
      <w:r w:rsidR="00607789">
        <w:rPr>
          <w:rFonts w:ascii="Times New Roman" w:hAnsi="Times New Roman"/>
        </w:rPr>
        <w:t xml:space="preserve"> (inactive)</w:t>
      </w:r>
    </w:p>
    <w:p w14:paraId="60CD5E68" w14:textId="22174EE2" w:rsidR="00E444B7" w:rsidRDefault="00575147">
      <w:pPr>
        <w:rPr>
          <w:rFonts w:ascii="Times New Roman" w:hAnsi="Times New Roman"/>
        </w:rPr>
      </w:pPr>
      <w:r>
        <w:rPr>
          <w:rFonts w:ascii="Times New Roman" w:hAnsi="Times New Roman"/>
          <w:b/>
        </w:rPr>
        <w:tab/>
      </w:r>
      <w:r w:rsidRPr="00575147">
        <w:rPr>
          <w:rFonts w:ascii="Times New Roman" w:hAnsi="Times New Roman"/>
        </w:rPr>
        <w:t>New York</w:t>
      </w:r>
      <w:r>
        <w:rPr>
          <w:rFonts w:ascii="Times New Roman" w:hAnsi="Times New Roman"/>
        </w:rPr>
        <w:t xml:space="preserve"> (November 2006)</w:t>
      </w:r>
    </w:p>
    <w:p w14:paraId="41ABA595" w14:textId="77777777" w:rsidR="00575147" w:rsidRPr="00575147" w:rsidRDefault="00575147">
      <w:pPr>
        <w:rPr>
          <w:rFonts w:ascii="Times New Roman" w:hAnsi="Times New Roman"/>
        </w:rPr>
      </w:pPr>
    </w:p>
    <w:p w14:paraId="70FC0AE2" w14:textId="77777777" w:rsidR="00256259" w:rsidRDefault="00256259">
      <w:pPr>
        <w:rPr>
          <w:rFonts w:ascii="Times New Roman" w:hAnsi="Times New Roman"/>
        </w:rPr>
      </w:pPr>
      <w:r>
        <w:rPr>
          <w:rFonts w:ascii="Times New Roman" w:hAnsi="Times New Roman"/>
          <w:b/>
        </w:rPr>
        <w:t>LEGAL WORK EXPERIENCE</w:t>
      </w:r>
    </w:p>
    <w:p w14:paraId="103A846E" w14:textId="77777777" w:rsidR="00256259" w:rsidRDefault="00256259">
      <w:pPr>
        <w:rPr>
          <w:rFonts w:ascii="Times New Roman" w:hAnsi="Times New Roman"/>
        </w:rPr>
      </w:pPr>
    </w:p>
    <w:p w14:paraId="35D55FD8" w14:textId="4104F8D4" w:rsidR="00256259" w:rsidRDefault="00256259" w:rsidP="00F2569E">
      <w:pPr>
        <w:ind w:left="1440" w:hanging="1440"/>
        <w:rPr>
          <w:rFonts w:ascii="Times New Roman" w:hAnsi="Times New Roman"/>
        </w:rPr>
      </w:pPr>
      <w:r>
        <w:rPr>
          <w:rFonts w:ascii="Times New Roman" w:hAnsi="Times New Roman"/>
        </w:rPr>
        <w:t>1999</w:t>
      </w:r>
      <w:r w:rsidR="00F51531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-</w:t>
      </w:r>
      <w:r w:rsidR="00F51531">
        <w:rPr>
          <w:rFonts w:ascii="Times New Roman" w:hAnsi="Times New Roman"/>
        </w:rPr>
        <w:t xml:space="preserve"> 20</w:t>
      </w:r>
      <w:r w:rsidR="00BF6892">
        <w:rPr>
          <w:rFonts w:ascii="Times New Roman" w:hAnsi="Times New Roman"/>
        </w:rPr>
        <w:t>18</w:t>
      </w: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Greenberg Traurig</w:t>
      </w:r>
      <w:r w:rsidR="00F2569E">
        <w:rPr>
          <w:rFonts w:ascii="Times New Roman" w:hAnsi="Times New Roman"/>
          <w:b/>
        </w:rPr>
        <w:t xml:space="preserve"> </w:t>
      </w:r>
      <w:r w:rsidR="002E69DC">
        <w:rPr>
          <w:rFonts w:ascii="Times New Roman" w:hAnsi="Times New Roman"/>
          <w:b/>
        </w:rPr>
        <w:t xml:space="preserve">- </w:t>
      </w:r>
      <w:r>
        <w:rPr>
          <w:rFonts w:ascii="Times New Roman" w:hAnsi="Times New Roman"/>
          <w:i/>
        </w:rPr>
        <w:t>Of Counsel Attorney</w:t>
      </w:r>
    </w:p>
    <w:p w14:paraId="55CABC0E" w14:textId="77777777" w:rsidR="00256259" w:rsidRDefault="00256259">
      <w:pPr>
        <w:rPr>
          <w:rFonts w:ascii="Times New Roman" w:hAnsi="Times New Roman"/>
        </w:rPr>
      </w:pPr>
    </w:p>
    <w:p w14:paraId="77FC13CE" w14:textId="081A3F83" w:rsidR="00256259" w:rsidRDefault="00256259" w:rsidP="001E15D8">
      <w:pPr>
        <w:tabs>
          <w:tab w:val="left" w:pos="-1440"/>
        </w:tabs>
        <w:rPr>
          <w:rFonts w:ascii="Times New Roman" w:hAnsi="Times New Roman"/>
        </w:rPr>
      </w:pPr>
      <w:r>
        <w:rPr>
          <w:rFonts w:ascii="Times New Roman" w:hAnsi="Times New Roman"/>
        </w:rPr>
        <w:t>1982 -1984</w:t>
      </w: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Holleb &amp; Coff</w:t>
      </w:r>
      <w:r w:rsidR="001E15D8">
        <w:rPr>
          <w:rFonts w:ascii="Times New Roman" w:hAnsi="Times New Roman"/>
          <w:b/>
        </w:rPr>
        <w:t xml:space="preserve"> </w:t>
      </w:r>
      <w:r w:rsidR="00426577">
        <w:rPr>
          <w:rFonts w:ascii="Times New Roman" w:hAnsi="Times New Roman"/>
          <w:b/>
        </w:rPr>
        <w:t xml:space="preserve">- </w:t>
      </w:r>
      <w:r>
        <w:rPr>
          <w:rFonts w:ascii="Times New Roman" w:hAnsi="Times New Roman"/>
          <w:i/>
        </w:rPr>
        <w:t>A</w:t>
      </w:r>
      <w:r w:rsidR="00FD0AFB">
        <w:rPr>
          <w:rFonts w:ascii="Times New Roman" w:hAnsi="Times New Roman"/>
          <w:i/>
        </w:rPr>
        <w:t>ssociate A</w:t>
      </w:r>
      <w:r>
        <w:rPr>
          <w:rFonts w:ascii="Times New Roman" w:hAnsi="Times New Roman"/>
          <w:i/>
        </w:rPr>
        <w:t>ttorney</w:t>
      </w:r>
    </w:p>
    <w:p w14:paraId="1C90BE2C" w14:textId="77777777" w:rsidR="00256259" w:rsidRDefault="00256259">
      <w:pPr>
        <w:rPr>
          <w:rFonts w:ascii="Times New Roman" w:hAnsi="Times New Roman"/>
        </w:rPr>
      </w:pPr>
    </w:p>
    <w:p w14:paraId="495C95A6" w14:textId="7C4EDC14" w:rsidR="00C03A4E" w:rsidRDefault="00256259">
      <w:pPr>
        <w:tabs>
          <w:tab w:val="left" w:pos="-1440"/>
        </w:tabs>
        <w:ind w:left="1440" w:hanging="1440"/>
        <w:rPr>
          <w:rFonts w:ascii="Times New Roman" w:hAnsi="Times New Roman"/>
          <w:i/>
        </w:rPr>
      </w:pPr>
      <w:r>
        <w:rPr>
          <w:rFonts w:ascii="Times New Roman" w:hAnsi="Times New Roman"/>
        </w:rPr>
        <w:t>1982</w:t>
      </w:r>
      <w:r>
        <w:rPr>
          <w:rFonts w:ascii="Times New Roman" w:hAnsi="Times New Roman"/>
        </w:rPr>
        <w:tab/>
      </w:r>
      <w:r w:rsidR="00FD0AFB"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Mitchell, Loggins, Campbell &amp; Elsberry</w:t>
      </w:r>
      <w:r w:rsidR="00FD0AFB">
        <w:rPr>
          <w:rFonts w:ascii="Times New Roman" w:hAnsi="Times New Roman"/>
          <w:b/>
        </w:rPr>
        <w:t xml:space="preserve"> </w:t>
      </w:r>
      <w:r w:rsidR="00426577">
        <w:rPr>
          <w:rFonts w:ascii="Times New Roman" w:hAnsi="Times New Roman"/>
          <w:b/>
        </w:rPr>
        <w:t xml:space="preserve">- </w:t>
      </w:r>
      <w:r w:rsidR="00FD0AFB">
        <w:rPr>
          <w:rFonts w:ascii="Times New Roman" w:hAnsi="Times New Roman"/>
          <w:i/>
        </w:rPr>
        <w:t xml:space="preserve">Associate </w:t>
      </w:r>
      <w:r>
        <w:rPr>
          <w:rFonts w:ascii="Times New Roman" w:hAnsi="Times New Roman"/>
          <w:i/>
        </w:rPr>
        <w:t>Attorney</w:t>
      </w:r>
    </w:p>
    <w:p w14:paraId="30376A90" w14:textId="77777777" w:rsidR="00C03A4E" w:rsidRDefault="00C03A4E">
      <w:pPr>
        <w:tabs>
          <w:tab w:val="left" w:pos="-1440"/>
        </w:tabs>
        <w:ind w:left="1440" w:hanging="1440"/>
        <w:rPr>
          <w:rFonts w:ascii="Times New Roman" w:hAnsi="Times New Roman"/>
        </w:rPr>
      </w:pPr>
    </w:p>
    <w:p w14:paraId="37EAC459" w14:textId="324811D7" w:rsidR="00256259" w:rsidRDefault="00256259" w:rsidP="002E69DC">
      <w:pPr>
        <w:tabs>
          <w:tab w:val="left" w:pos="-1440"/>
        </w:tabs>
        <w:ind w:left="1440" w:hanging="1440"/>
        <w:rPr>
          <w:rFonts w:ascii="Times New Roman" w:hAnsi="Times New Roman"/>
        </w:rPr>
      </w:pPr>
      <w:r>
        <w:rPr>
          <w:rFonts w:ascii="Times New Roman" w:hAnsi="Times New Roman"/>
        </w:rPr>
        <w:t>1980 - 1981</w:t>
      </w:r>
      <w:r>
        <w:rPr>
          <w:rFonts w:ascii="Times New Roman" w:hAnsi="Times New Roman"/>
        </w:rPr>
        <w:tab/>
      </w:r>
      <w:r>
        <w:rPr>
          <w:rFonts w:ascii="Times New Roman" w:hAnsi="Times New Roman"/>
          <w:b/>
        </w:rPr>
        <w:t>Gambrell &amp; Russell</w:t>
      </w:r>
      <w:r w:rsidR="002E69DC">
        <w:rPr>
          <w:rFonts w:ascii="Times New Roman" w:hAnsi="Times New Roman"/>
          <w:b/>
        </w:rPr>
        <w:t xml:space="preserve"> </w:t>
      </w:r>
      <w:r w:rsidR="00426577">
        <w:rPr>
          <w:rFonts w:ascii="Times New Roman" w:hAnsi="Times New Roman"/>
          <w:b/>
        </w:rPr>
        <w:t xml:space="preserve">- </w:t>
      </w:r>
      <w:r>
        <w:rPr>
          <w:rFonts w:ascii="Times New Roman" w:hAnsi="Times New Roman"/>
          <w:i/>
        </w:rPr>
        <w:t>A</w:t>
      </w:r>
      <w:r w:rsidR="002E69DC">
        <w:rPr>
          <w:rFonts w:ascii="Times New Roman" w:hAnsi="Times New Roman"/>
          <w:i/>
        </w:rPr>
        <w:t>ssociate A</w:t>
      </w:r>
      <w:r>
        <w:rPr>
          <w:rFonts w:ascii="Times New Roman" w:hAnsi="Times New Roman"/>
          <w:i/>
        </w:rPr>
        <w:t>ttorney</w:t>
      </w:r>
    </w:p>
    <w:p w14:paraId="447B5F9A" w14:textId="77777777" w:rsidR="00BA002E" w:rsidRDefault="00BA002E" w:rsidP="00BA002E">
      <w:pPr>
        <w:rPr>
          <w:rFonts w:ascii="Times New Roman" w:hAnsi="Times New Roman"/>
          <w:b/>
        </w:rPr>
      </w:pPr>
    </w:p>
    <w:p w14:paraId="4C0F658B" w14:textId="77777777" w:rsidR="00BA002E" w:rsidRDefault="00BA002E" w:rsidP="00BA002E">
      <w:pPr>
        <w:rPr>
          <w:rFonts w:ascii="Times New Roman" w:hAnsi="Times New Roman"/>
        </w:rPr>
      </w:pPr>
      <w:r>
        <w:rPr>
          <w:rFonts w:ascii="Times New Roman" w:hAnsi="Times New Roman"/>
          <w:b/>
        </w:rPr>
        <w:t>MAJOR CASES AND EXPERT CONSULTATIONS</w:t>
      </w:r>
    </w:p>
    <w:p w14:paraId="05B77418" w14:textId="77777777" w:rsidR="00BA002E" w:rsidRDefault="00BA002E" w:rsidP="00BA002E">
      <w:pPr>
        <w:rPr>
          <w:rFonts w:ascii="Times New Roman" w:hAnsi="Times New Roman"/>
        </w:rPr>
      </w:pPr>
    </w:p>
    <w:p w14:paraId="69ED7417" w14:textId="77777777" w:rsidR="00BA002E" w:rsidRDefault="00BA002E" w:rsidP="00BA002E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  <w:iCs/>
        </w:rPr>
        <w:t>In re Level Propane Gases, Inc.</w:t>
      </w:r>
      <w:r>
        <w:rPr>
          <w:rFonts w:ascii="Times New Roman" w:hAnsi="Times New Roman"/>
        </w:rPr>
        <w:t xml:space="preserve">, No. 02-16172, </w:t>
      </w:r>
      <w:smartTag w:uri="urn:schemas-microsoft-com:office:smarttags" w:element="country-region">
        <w:r>
          <w:rPr>
            <w:rFonts w:ascii="Times New Roman" w:hAnsi="Times New Roman"/>
          </w:rPr>
          <w:t>U.S.</w:t>
        </w:r>
      </w:smartTag>
      <w:r>
        <w:rPr>
          <w:rFonts w:ascii="Times New Roman" w:hAnsi="Times New Roman"/>
        </w:rPr>
        <w:t xml:space="preserve"> Bankruptcy </w:t>
      </w:r>
      <w:smartTag w:uri="urn:schemas-microsoft-com:office:smarttags" w:element="City">
        <w:r>
          <w:rPr>
            <w:rFonts w:ascii="Times New Roman" w:hAnsi="Times New Roman"/>
          </w:rPr>
          <w:t>Court</w:t>
        </w:r>
      </w:smartTag>
      <w:r>
        <w:rPr>
          <w:rFonts w:ascii="Times New Roman" w:hAnsi="Times New Roman"/>
        </w:rPr>
        <w:t xml:space="preserve">, </w:t>
      </w:r>
      <w:smartTag w:uri="urn:schemas-microsoft-com:office:smarttags" w:element="State">
        <w:r>
          <w:rPr>
            <w:rFonts w:ascii="Times New Roman" w:hAnsi="Times New Roman"/>
          </w:rPr>
          <w:t>N.D.</w:t>
        </w:r>
      </w:smartTag>
      <w:r>
        <w:rPr>
          <w:rFonts w:ascii="Times New Roman" w:hAnsi="Times New Roman"/>
        </w:rPr>
        <w:t xml:space="preserve">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</w:rPr>
            <w:t>Ohio</w:t>
          </w:r>
        </w:smartTag>
      </w:smartTag>
      <w:r>
        <w:rPr>
          <w:rFonts w:ascii="Times New Roman" w:hAnsi="Times New Roman"/>
        </w:rPr>
        <w:t xml:space="preserve"> (Baxter, J.).  Appointed Examiner to investigate and report upon allegations made against </w:t>
      </w:r>
      <w:r>
        <w:rPr>
          <w:rFonts w:ascii="Times New Roman" w:hAnsi="Times New Roman"/>
        </w:rPr>
        <w:lastRenderedPageBreak/>
        <w:t>the law firm representing the debtors in this Chapter 11 case.  (2003).</w:t>
      </w:r>
    </w:p>
    <w:p w14:paraId="558B791C" w14:textId="77777777" w:rsidR="00BA002E" w:rsidRDefault="00BA002E" w:rsidP="00BA002E">
      <w:pPr>
        <w:ind w:left="720"/>
        <w:rPr>
          <w:rFonts w:ascii="Times New Roman" w:hAnsi="Times New Roman"/>
        </w:rPr>
      </w:pPr>
    </w:p>
    <w:p w14:paraId="62B21072" w14:textId="77777777" w:rsidR="00BA002E" w:rsidRDefault="00BA002E" w:rsidP="00BA002E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Fidelity Financial Services, Inc. v. Fink</w:t>
      </w:r>
      <w:r>
        <w:rPr>
          <w:rFonts w:ascii="Times New Roman" w:hAnsi="Times New Roman"/>
        </w:rPr>
        <w:t xml:space="preserve">, 522 </w:t>
      </w:r>
      <w:smartTag w:uri="urn:schemas-microsoft-com:office:smarttags" w:element="place">
        <w:smartTag w:uri="urn:schemas-microsoft-com:office:smarttags" w:element="country-region">
          <w:r>
            <w:rPr>
              <w:rFonts w:ascii="Times New Roman" w:hAnsi="Times New Roman"/>
            </w:rPr>
            <w:t>U.S.</w:t>
          </w:r>
        </w:smartTag>
      </w:smartTag>
      <w:r>
        <w:rPr>
          <w:rFonts w:ascii="Times New Roman" w:hAnsi="Times New Roman"/>
        </w:rPr>
        <w:t xml:space="preserve"> 211, 118 </w:t>
      </w:r>
      <w:proofErr w:type="spellStart"/>
      <w:r>
        <w:rPr>
          <w:rFonts w:ascii="Times New Roman" w:hAnsi="Times New Roman"/>
        </w:rPr>
        <w:t>S.Ct</w:t>
      </w:r>
      <w:proofErr w:type="spellEnd"/>
      <w:r>
        <w:rPr>
          <w:rFonts w:ascii="Times New Roman" w:hAnsi="Times New Roman"/>
        </w:rPr>
        <w:t>. 651, 139 L.Ed.2d 571 (</w:t>
      </w:r>
      <w:proofErr w:type="spellStart"/>
      <w:r>
        <w:rPr>
          <w:rFonts w:ascii="Times New Roman" w:hAnsi="Times New Roman"/>
        </w:rPr>
        <w:t>S.Ct</w:t>
      </w:r>
      <w:proofErr w:type="spellEnd"/>
      <w:r>
        <w:rPr>
          <w:rFonts w:ascii="Times New Roman" w:hAnsi="Times New Roman"/>
        </w:rPr>
        <w:t xml:space="preserve">. </w:t>
      </w:r>
      <w:smartTag w:uri="urn:schemas-microsoft-com:office:smarttags" w:element="date">
        <w:smartTagPr>
          <w:attr w:name="Month" w:val="1"/>
          <w:attr w:name="Day" w:val="13"/>
          <w:attr w:name="Year" w:val="1998"/>
        </w:smartTagPr>
        <w:r>
          <w:rPr>
            <w:rFonts w:ascii="Times New Roman" w:hAnsi="Times New Roman"/>
          </w:rPr>
          <w:t>1/13/98</w:t>
        </w:r>
      </w:smartTag>
      <w:r>
        <w:rPr>
          <w:rFonts w:ascii="Times New Roman" w:hAnsi="Times New Roman"/>
        </w:rPr>
        <w:t>) (9 - 0) (Souter, J.).  Wrote the Winning Brief for the Trustee on the Issue of Whether the Relation-back Perfection Periods of State Secured Transactions Law Are Incorporated into the Bankruptcy Code’s “Enabling Loan” Defense to the Preference Power (1997 - 1998).  Brief Appears at 1997 WL 429723.</w:t>
      </w:r>
    </w:p>
    <w:p w14:paraId="642DC71E" w14:textId="77777777" w:rsidR="00BA002E" w:rsidRDefault="00BA002E" w:rsidP="00BA002E">
      <w:pPr>
        <w:rPr>
          <w:rFonts w:ascii="Times New Roman" w:hAnsi="Times New Roman"/>
        </w:rPr>
      </w:pPr>
    </w:p>
    <w:p w14:paraId="4B3CC4B5" w14:textId="77777777" w:rsidR="00BA002E" w:rsidRDefault="00BA002E" w:rsidP="00BA002E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American Bankruptcy Institute</w:t>
      </w:r>
      <w:r>
        <w:rPr>
          <w:rFonts w:ascii="Times New Roman" w:hAnsi="Times New Roman"/>
        </w:rPr>
        <w:t xml:space="preserve"> - Designed the First National Board Certification Program for Bankruptcy Attorneys (1991).  The Program </w:t>
      </w:r>
      <w:r w:rsidR="007822AF">
        <w:rPr>
          <w:rFonts w:ascii="Times New Roman" w:hAnsi="Times New Roman"/>
        </w:rPr>
        <w:t>w</w:t>
      </w:r>
      <w:r>
        <w:rPr>
          <w:rFonts w:ascii="Times New Roman" w:hAnsi="Times New Roman"/>
        </w:rPr>
        <w:t xml:space="preserve">as Established as the American Bankruptcy Board of Certification in </w:t>
      </w:r>
      <w:proofErr w:type="gramStart"/>
      <w:r>
        <w:rPr>
          <w:rFonts w:ascii="Times New Roman" w:hAnsi="Times New Roman"/>
        </w:rPr>
        <w:t>1991, and</w:t>
      </w:r>
      <w:proofErr w:type="gramEnd"/>
      <w:r>
        <w:rPr>
          <w:rFonts w:ascii="Times New Roman" w:hAnsi="Times New Roman"/>
        </w:rPr>
        <w:t xml:space="preserve"> </w:t>
      </w:r>
      <w:r w:rsidR="007822AF">
        <w:rPr>
          <w:rFonts w:ascii="Times New Roman" w:hAnsi="Times New Roman"/>
        </w:rPr>
        <w:t>was</w:t>
      </w:r>
      <w:r>
        <w:rPr>
          <w:rFonts w:ascii="Times New Roman" w:hAnsi="Times New Roman"/>
        </w:rPr>
        <w:t xml:space="preserve"> Accredited by the American Bar Association in 1993.  Now Known as the American Board of Certification, the Board Has Issued</w:t>
      </w:r>
      <w:r w:rsidR="007822AF">
        <w:rPr>
          <w:rFonts w:ascii="Times New Roman" w:hAnsi="Times New Roman"/>
        </w:rPr>
        <w:t xml:space="preserve"> Hundreds of</w:t>
      </w:r>
      <w:r>
        <w:rPr>
          <w:rFonts w:ascii="Times New Roman" w:hAnsi="Times New Roman"/>
        </w:rPr>
        <w:t xml:space="preserve"> Certificates in the Business Bankruptcy, Consumer Bankruptcy and Creditors’ Rights Specialty Areas.</w:t>
      </w:r>
    </w:p>
    <w:p w14:paraId="7553226D" w14:textId="77777777" w:rsidR="00BA002E" w:rsidRDefault="00BA002E" w:rsidP="00BA002E">
      <w:pPr>
        <w:rPr>
          <w:rFonts w:ascii="Times New Roman" w:hAnsi="Times New Roman"/>
        </w:rPr>
      </w:pPr>
    </w:p>
    <w:p w14:paraId="115CA52A" w14:textId="77777777" w:rsidR="00BA002E" w:rsidRDefault="00BA002E" w:rsidP="00BA002E">
      <w:pPr>
        <w:ind w:left="720"/>
        <w:rPr>
          <w:rFonts w:ascii="Times New Roman" w:hAnsi="Times New Roman"/>
          <w:b/>
        </w:rPr>
      </w:pPr>
      <w:smartTag w:uri="urn:schemas-microsoft-com:office:smarttags" w:element="country-region">
        <w:r>
          <w:rPr>
            <w:rFonts w:ascii="Times New Roman" w:hAnsi="Times New Roman"/>
            <w:i/>
          </w:rPr>
          <w:t>U.S.</w:t>
        </w:r>
      </w:smartTag>
      <w:r>
        <w:rPr>
          <w:rFonts w:ascii="Times New Roman" w:hAnsi="Times New Roman"/>
          <w:i/>
        </w:rPr>
        <w:t xml:space="preserve"> Agency for International Development, Central and Eastern Europe Regional Bankruptcy Project (</w:t>
      </w:r>
      <w:smartTag w:uri="urn:schemas-microsoft-com:office:smarttags" w:element="country-region">
        <w:r>
          <w:rPr>
            <w:rFonts w:ascii="Times New Roman" w:hAnsi="Times New Roman"/>
            <w:i/>
          </w:rPr>
          <w:t>Slovakia</w:t>
        </w:r>
      </w:smartTag>
      <w:r>
        <w:rPr>
          <w:rFonts w:ascii="Times New Roman" w:hAnsi="Times New Roman"/>
          <w:i/>
        </w:rPr>
        <w:t>)</w:t>
      </w:r>
      <w:r>
        <w:rPr>
          <w:rFonts w:ascii="Times New Roman" w:hAnsi="Times New Roman"/>
        </w:rPr>
        <w:t xml:space="preserve"> - Consultant to the Recovery Group, </w:t>
      </w:r>
      <w:smartTag w:uri="urn:schemas-microsoft-com:office:smarttags" w:element="City">
        <w:r>
          <w:rPr>
            <w:rFonts w:ascii="Times New Roman" w:hAnsi="Times New Roman"/>
          </w:rPr>
          <w:t>Boston</w:t>
        </w:r>
      </w:smartTag>
      <w:r>
        <w:rPr>
          <w:rFonts w:ascii="Times New Roman" w:hAnsi="Times New Roman"/>
        </w:rPr>
        <w:t xml:space="preserve">,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</w:rPr>
            <w:t>Massachusetts</w:t>
          </w:r>
        </w:smartTag>
      </w:smartTag>
      <w:r>
        <w:rPr>
          <w:rFonts w:ascii="Times New Roman" w:hAnsi="Times New Roman"/>
        </w:rPr>
        <w:t xml:space="preserve">.  Met with Slovakian Judges, Lawyers, Law Professors and Bankers and Prepared Papers on </w:t>
      </w:r>
      <w:smartTag w:uri="urn:schemas-microsoft-com:office:smarttags" w:element="place">
        <w:smartTag w:uri="urn:schemas-microsoft-com:office:smarttags" w:element="country-region">
          <w:r>
            <w:rPr>
              <w:rFonts w:ascii="Times New Roman" w:hAnsi="Times New Roman"/>
            </w:rPr>
            <w:t>United States</w:t>
          </w:r>
        </w:smartTag>
      </w:smartTag>
      <w:r>
        <w:rPr>
          <w:rFonts w:ascii="Times New Roman" w:hAnsi="Times New Roman"/>
        </w:rPr>
        <w:t xml:space="preserve"> Secured Transactions Law, the Development of Standardized Bankruptcy Forms, Board Certification of Bankruptcy Specialists, and Bankruptcy Administrator Training Programs (April - May 1997).</w:t>
      </w:r>
    </w:p>
    <w:p w14:paraId="2A38EF96" w14:textId="77777777" w:rsidR="00BA002E" w:rsidRDefault="00BA002E" w:rsidP="00BA002E">
      <w:pPr>
        <w:ind w:left="720"/>
        <w:rPr>
          <w:rFonts w:ascii="Times New Roman" w:hAnsi="Times New Roman"/>
          <w:b/>
        </w:rPr>
      </w:pPr>
    </w:p>
    <w:p w14:paraId="654C113A" w14:textId="77777777" w:rsidR="00BA002E" w:rsidRDefault="00BA002E" w:rsidP="00BA002E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 xml:space="preserve">Laws v. United Missouri Bank of </w:t>
      </w:r>
      <w:smartTag w:uri="urn:schemas-microsoft-com:office:smarttags" w:element="place">
        <w:smartTag w:uri="urn:schemas-microsoft-com:office:smarttags" w:element="City">
          <w:r>
            <w:rPr>
              <w:rFonts w:ascii="Times New Roman" w:hAnsi="Times New Roman"/>
              <w:i/>
            </w:rPr>
            <w:t>Kansas City</w:t>
          </w:r>
        </w:smartTag>
      </w:smartTag>
      <w:r>
        <w:rPr>
          <w:rFonts w:ascii="Times New Roman" w:hAnsi="Times New Roman"/>
          <w:i/>
        </w:rPr>
        <w:t>, N.A. (In re Kroh Bros. Devel. Co.)</w:t>
      </w:r>
      <w:r>
        <w:rPr>
          <w:rFonts w:ascii="Times New Roman" w:hAnsi="Times New Roman"/>
        </w:rPr>
        <w:t>, 98 F.3d 1047 (8th Cir. 1996) - Expert on Interplay Between Bankruptcy Preference and Set Off Law, UCC Check Collection Rules, and Regulation CC in Case Involving Advances Against Uncollected Funds and Check Kiting Allegations (1989 - 1996).</w:t>
      </w:r>
    </w:p>
    <w:p w14:paraId="323DBFB4" w14:textId="77777777" w:rsidR="00BA002E" w:rsidRDefault="00BA002E" w:rsidP="00BA002E">
      <w:pPr>
        <w:rPr>
          <w:rFonts w:ascii="Times New Roman" w:hAnsi="Times New Roman"/>
        </w:rPr>
      </w:pPr>
    </w:p>
    <w:p w14:paraId="05F029DF" w14:textId="77777777" w:rsidR="00BA002E" w:rsidRDefault="00BA002E" w:rsidP="00BA002E">
      <w:pPr>
        <w:ind w:left="720"/>
        <w:rPr>
          <w:rFonts w:ascii="Times New Roman" w:hAnsi="Times New Roman"/>
        </w:rPr>
      </w:pPr>
      <w:r>
        <w:rPr>
          <w:rFonts w:ascii="Times New Roman" w:hAnsi="Times New Roman"/>
          <w:i/>
        </w:rPr>
        <w:t>Warner v. American Cablevision</w:t>
      </w:r>
      <w:r>
        <w:rPr>
          <w:rFonts w:ascii="Times New Roman" w:hAnsi="Times New Roman"/>
        </w:rPr>
        <w:t xml:space="preserve">, 699 F. Supp. 851, 65 R.R.2d 1690 (D. </w:t>
      </w:r>
      <w:smartTag w:uri="urn:schemas-microsoft-com:office:smarttags" w:element="place">
        <w:smartTag w:uri="urn:schemas-microsoft-com:office:smarttags" w:element="State">
          <w:r>
            <w:rPr>
              <w:rFonts w:ascii="Times New Roman" w:hAnsi="Times New Roman"/>
            </w:rPr>
            <w:t>Kan.</w:t>
          </w:r>
        </w:smartTag>
      </w:smartTag>
      <w:r>
        <w:rPr>
          <w:rFonts w:ascii="Times New Roman" w:hAnsi="Times New Roman"/>
        </w:rPr>
        <w:t xml:space="preserve"> 1988) - First Test Case Establishing Consumer Privacy Protection Under the Federal Cable Communications Policy Act of 1984.</w:t>
      </w:r>
    </w:p>
    <w:p w14:paraId="0A7EAD4E" w14:textId="20A7579D" w:rsidR="00120771" w:rsidRDefault="00120771" w:rsidP="00F31CC7">
      <w:pPr>
        <w:rPr>
          <w:rFonts w:ascii="Times New Roman" w:hAnsi="Times New Roman"/>
        </w:rPr>
      </w:pPr>
    </w:p>
    <w:sectPr w:rsidR="00120771">
      <w:endnotePr>
        <w:numFmt w:val="decimal"/>
      </w:endnotePr>
      <w:type w:val="continuous"/>
      <w:pgSz w:w="12240" w:h="15840"/>
      <w:pgMar w:top="1440" w:right="1440" w:bottom="1440" w:left="1440" w:header="1440" w:footer="144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">
    <w:altName w:val="Courier New"/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D227248"/>
    <w:multiLevelType w:val="singleLevel"/>
    <w:tmpl w:val="E65CE53C"/>
    <w:lvl w:ilvl="0">
      <w:start w:val="1999"/>
      <w:numFmt w:val="decimal"/>
      <w:lvlText w:val="%1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</w:abstractNum>
  <w:num w:numId="1" w16cid:durableId="581403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endnotePr>
    <w:numFmt w:val="decimal"/>
  </w:endnotePr>
  <w:compat>
    <w:wpJustification/>
    <w:noTabHangInd/>
    <w:subFontBySize/>
    <w:suppressBottomSpacing/>
    <w:truncateFontHeightsLikeWP6/>
    <w:usePrinterMetrics/>
    <w:wrapTrailSpaces/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939C9"/>
    <w:rsid w:val="00004A23"/>
    <w:rsid w:val="00007CFC"/>
    <w:rsid w:val="00024DFD"/>
    <w:rsid w:val="00025649"/>
    <w:rsid w:val="00027950"/>
    <w:rsid w:val="000424BA"/>
    <w:rsid w:val="000712F0"/>
    <w:rsid w:val="000A1C70"/>
    <w:rsid w:val="000A6216"/>
    <w:rsid w:val="000B0864"/>
    <w:rsid w:val="000B7DCD"/>
    <w:rsid w:val="000E757D"/>
    <w:rsid w:val="000F10B2"/>
    <w:rsid w:val="000F43A6"/>
    <w:rsid w:val="0011184B"/>
    <w:rsid w:val="001118AF"/>
    <w:rsid w:val="00120771"/>
    <w:rsid w:val="00121D2E"/>
    <w:rsid w:val="001567F9"/>
    <w:rsid w:val="00170F9E"/>
    <w:rsid w:val="001758FA"/>
    <w:rsid w:val="00192C81"/>
    <w:rsid w:val="00195BEB"/>
    <w:rsid w:val="00197AAC"/>
    <w:rsid w:val="001B57E0"/>
    <w:rsid w:val="001E15D8"/>
    <w:rsid w:val="001E5C7B"/>
    <w:rsid w:val="00215ED8"/>
    <w:rsid w:val="00230CBA"/>
    <w:rsid w:val="00234BAB"/>
    <w:rsid w:val="00256259"/>
    <w:rsid w:val="00283BFE"/>
    <w:rsid w:val="0028577D"/>
    <w:rsid w:val="00290F95"/>
    <w:rsid w:val="00296A5A"/>
    <w:rsid w:val="0029731E"/>
    <w:rsid w:val="002A4B1E"/>
    <w:rsid w:val="002C36F0"/>
    <w:rsid w:val="002D3ADE"/>
    <w:rsid w:val="002E69DC"/>
    <w:rsid w:val="002F04AF"/>
    <w:rsid w:val="002F1FBF"/>
    <w:rsid w:val="00301E99"/>
    <w:rsid w:val="00303EAD"/>
    <w:rsid w:val="00307930"/>
    <w:rsid w:val="003110A3"/>
    <w:rsid w:val="0031435C"/>
    <w:rsid w:val="0032231F"/>
    <w:rsid w:val="00344FA6"/>
    <w:rsid w:val="00366CF6"/>
    <w:rsid w:val="003700D0"/>
    <w:rsid w:val="003747CC"/>
    <w:rsid w:val="0038088C"/>
    <w:rsid w:val="003A2A66"/>
    <w:rsid w:val="003C7D0A"/>
    <w:rsid w:val="003D0625"/>
    <w:rsid w:val="003D445A"/>
    <w:rsid w:val="003D6AC1"/>
    <w:rsid w:val="003E0C1F"/>
    <w:rsid w:val="003E4FCE"/>
    <w:rsid w:val="004139E5"/>
    <w:rsid w:val="00426577"/>
    <w:rsid w:val="004265E6"/>
    <w:rsid w:val="00436A87"/>
    <w:rsid w:val="00451816"/>
    <w:rsid w:val="004B3B99"/>
    <w:rsid w:val="004C4ECE"/>
    <w:rsid w:val="004D5A66"/>
    <w:rsid w:val="004E1457"/>
    <w:rsid w:val="004F138F"/>
    <w:rsid w:val="00561F68"/>
    <w:rsid w:val="005731A9"/>
    <w:rsid w:val="00575147"/>
    <w:rsid w:val="00576A3A"/>
    <w:rsid w:val="005A0E3D"/>
    <w:rsid w:val="005B7557"/>
    <w:rsid w:val="005B75DF"/>
    <w:rsid w:val="005E5112"/>
    <w:rsid w:val="00600721"/>
    <w:rsid w:val="00607789"/>
    <w:rsid w:val="006134D7"/>
    <w:rsid w:val="00622F9B"/>
    <w:rsid w:val="00624D4C"/>
    <w:rsid w:val="00635EDF"/>
    <w:rsid w:val="00641B08"/>
    <w:rsid w:val="0064275E"/>
    <w:rsid w:val="00646AC9"/>
    <w:rsid w:val="006617A5"/>
    <w:rsid w:val="00662E66"/>
    <w:rsid w:val="00664DED"/>
    <w:rsid w:val="00666CA3"/>
    <w:rsid w:val="006B5C5C"/>
    <w:rsid w:val="006B5C8B"/>
    <w:rsid w:val="006C34E6"/>
    <w:rsid w:val="006C35BA"/>
    <w:rsid w:val="006D3495"/>
    <w:rsid w:val="006D4AFA"/>
    <w:rsid w:val="006D6289"/>
    <w:rsid w:val="006D6648"/>
    <w:rsid w:val="006D7A06"/>
    <w:rsid w:val="006E700F"/>
    <w:rsid w:val="006F2BEC"/>
    <w:rsid w:val="006F6468"/>
    <w:rsid w:val="00706AF1"/>
    <w:rsid w:val="00711FEA"/>
    <w:rsid w:val="00722325"/>
    <w:rsid w:val="00740CB8"/>
    <w:rsid w:val="00746CF8"/>
    <w:rsid w:val="00747210"/>
    <w:rsid w:val="007547E9"/>
    <w:rsid w:val="0075633F"/>
    <w:rsid w:val="00760020"/>
    <w:rsid w:val="007624B1"/>
    <w:rsid w:val="00763FCC"/>
    <w:rsid w:val="00763FFA"/>
    <w:rsid w:val="0077046B"/>
    <w:rsid w:val="007704F8"/>
    <w:rsid w:val="00772C00"/>
    <w:rsid w:val="007822AF"/>
    <w:rsid w:val="007C3835"/>
    <w:rsid w:val="007C4E5B"/>
    <w:rsid w:val="007D19D0"/>
    <w:rsid w:val="007D664C"/>
    <w:rsid w:val="007F10DF"/>
    <w:rsid w:val="007F1766"/>
    <w:rsid w:val="007F2E16"/>
    <w:rsid w:val="0083135F"/>
    <w:rsid w:val="008354CD"/>
    <w:rsid w:val="0084022F"/>
    <w:rsid w:val="00861507"/>
    <w:rsid w:val="008636B7"/>
    <w:rsid w:val="008A1203"/>
    <w:rsid w:val="008B400B"/>
    <w:rsid w:val="008B5760"/>
    <w:rsid w:val="008C6153"/>
    <w:rsid w:val="008D0658"/>
    <w:rsid w:val="008D5A80"/>
    <w:rsid w:val="008E32FD"/>
    <w:rsid w:val="008E3C52"/>
    <w:rsid w:val="008F3954"/>
    <w:rsid w:val="008F6DBC"/>
    <w:rsid w:val="00915FE7"/>
    <w:rsid w:val="00917D1B"/>
    <w:rsid w:val="00954D1A"/>
    <w:rsid w:val="00961E61"/>
    <w:rsid w:val="00974E0C"/>
    <w:rsid w:val="00986A4B"/>
    <w:rsid w:val="00992B61"/>
    <w:rsid w:val="009A0460"/>
    <w:rsid w:val="009D2DD0"/>
    <w:rsid w:val="009E04FE"/>
    <w:rsid w:val="009E617A"/>
    <w:rsid w:val="009F11F5"/>
    <w:rsid w:val="009F4645"/>
    <w:rsid w:val="009F6275"/>
    <w:rsid w:val="00A1298A"/>
    <w:rsid w:val="00A1510F"/>
    <w:rsid w:val="00A309BD"/>
    <w:rsid w:val="00A33BF8"/>
    <w:rsid w:val="00A36BDB"/>
    <w:rsid w:val="00A3748B"/>
    <w:rsid w:val="00A452F7"/>
    <w:rsid w:val="00A52531"/>
    <w:rsid w:val="00A54F71"/>
    <w:rsid w:val="00A56AFD"/>
    <w:rsid w:val="00A6080A"/>
    <w:rsid w:val="00A74C04"/>
    <w:rsid w:val="00A76E37"/>
    <w:rsid w:val="00A97746"/>
    <w:rsid w:val="00AA12B7"/>
    <w:rsid w:val="00AA5FAC"/>
    <w:rsid w:val="00AB183C"/>
    <w:rsid w:val="00AB6F6B"/>
    <w:rsid w:val="00AD5988"/>
    <w:rsid w:val="00AD5B3B"/>
    <w:rsid w:val="00AD7951"/>
    <w:rsid w:val="00AE267F"/>
    <w:rsid w:val="00AE26CC"/>
    <w:rsid w:val="00AE5026"/>
    <w:rsid w:val="00AE5A8D"/>
    <w:rsid w:val="00AE605F"/>
    <w:rsid w:val="00AF466B"/>
    <w:rsid w:val="00B05AA1"/>
    <w:rsid w:val="00B151D3"/>
    <w:rsid w:val="00B4299C"/>
    <w:rsid w:val="00B44223"/>
    <w:rsid w:val="00B539EA"/>
    <w:rsid w:val="00B72F6E"/>
    <w:rsid w:val="00B7436E"/>
    <w:rsid w:val="00B80DEA"/>
    <w:rsid w:val="00B8388C"/>
    <w:rsid w:val="00B939C9"/>
    <w:rsid w:val="00BA002E"/>
    <w:rsid w:val="00BB0C18"/>
    <w:rsid w:val="00BB793E"/>
    <w:rsid w:val="00BC1463"/>
    <w:rsid w:val="00BC308C"/>
    <w:rsid w:val="00BF6892"/>
    <w:rsid w:val="00C000D9"/>
    <w:rsid w:val="00C03A4E"/>
    <w:rsid w:val="00C12059"/>
    <w:rsid w:val="00C17AE0"/>
    <w:rsid w:val="00C2353C"/>
    <w:rsid w:val="00C2547C"/>
    <w:rsid w:val="00C26FB6"/>
    <w:rsid w:val="00C332B5"/>
    <w:rsid w:val="00C47950"/>
    <w:rsid w:val="00C515C3"/>
    <w:rsid w:val="00C715CD"/>
    <w:rsid w:val="00C77370"/>
    <w:rsid w:val="00C82E9D"/>
    <w:rsid w:val="00C83DE6"/>
    <w:rsid w:val="00C916E6"/>
    <w:rsid w:val="00C94289"/>
    <w:rsid w:val="00C946E7"/>
    <w:rsid w:val="00CC0E10"/>
    <w:rsid w:val="00CD48E9"/>
    <w:rsid w:val="00CE4B25"/>
    <w:rsid w:val="00CF387A"/>
    <w:rsid w:val="00D15013"/>
    <w:rsid w:val="00D23EA3"/>
    <w:rsid w:val="00D275C7"/>
    <w:rsid w:val="00D334C1"/>
    <w:rsid w:val="00D45640"/>
    <w:rsid w:val="00D54B66"/>
    <w:rsid w:val="00D54D09"/>
    <w:rsid w:val="00D90C39"/>
    <w:rsid w:val="00DE06E3"/>
    <w:rsid w:val="00DE276D"/>
    <w:rsid w:val="00E03676"/>
    <w:rsid w:val="00E04FC9"/>
    <w:rsid w:val="00E2555B"/>
    <w:rsid w:val="00E34863"/>
    <w:rsid w:val="00E43204"/>
    <w:rsid w:val="00E444B7"/>
    <w:rsid w:val="00E556B6"/>
    <w:rsid w:val="00E71EAF"/>
    <w:rsid w:val="00E74E98"/>
    <w:rsid w:val="00E83DEA"/>
    <w:rsid w:val="00E95C1D"/>
    <w:rsid w:val="00E97CC0"/>
    <w:rsid w:val="00EB1365"/>
    <w:rsid w:val="00EC113B"/>
    <w:rsid w:val="00EC3179"/>
    <w:rsid w:val="00EC71FD"/>
    <w:rsid w:val="00EE1FDA"/>
    <w:rsid w:val="00EF4668"/>
    <w:rsid w:val="00F12DBD"/>
    <w:rsid w:val="00F14945"/>
    <w:rsid w:val="00F17339"/>
    <w:rsid w:val="00F2569E"/>
    <w:rsid w:val="00F26ADE"/>
    <w:rsid w:val="00F30E02"/>
    <w:rsid w:val="00F31CC7"/>
    <w:rsid w:val="00F34B32"/>
    <w:rsid w:val="00F35AF0"/>
    <w:rsid w:val="00F3644F"/>
    <w:rsid w:val="00F45D56"/>
    <w:rsid w:val="00F51531"/>
    <w:rsid w:val="00F52F6E"/>
    <w:rsid w:val="00F5584B"/>
    <w:rsid w:val="00F8500F"/>
    <w:rsid w:val="00F874C1"/>
    <w:rsid w:val="00F938CD"/>
    <w:rsid w:val="00F95AE3"/>
    <w:rsid w:val="00FA0C55"/>
    <w:rsid w:val="00FA21DE"/>
    <w:rsid w:val="00FA4B09"/>
    <w:rsid w:val="00FD0AFB"/>
    <w:rsid w:val="00FD15BE"/>
    <w:rsid w:val="00FD2666"/>
    <w:rsid w:val="00FF02EF"/>
    <w:rsid w:val="00FF52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date"/>
  <w:smartTagType w:namespaceuri="urn:schemas-microsoft-com:office:smarttags" w:name="PersonName"/>
  <w:smartTagType w:namespaceuri="urn:schemas-microsoft-com:office:smarttags" w:name="City"/>
  <w:smartTagType w:namespaceuri="urn:schemas-microsoft-com:office:smarttags" w:name="State"/>
  <w:smartTagType w:namespaceuri="urn:schemas-microsoft-com:office:smarttags" w:name="country-region"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2CEB7E7B"/>
  <w15:chartTrackingRefBased/>
  <w15:docId w15:val="{C8876890-A8BB-440A-8DE4-C88BEF8AF1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17339"/>
    <w:pPr>
      <w:widowControl w:val="0"/>
    </w:pPr>
    <w:rPr>
      <w:rFonts w:ascii="Courier" w:hAnsi="Courier"/>
      <w:snapToGrid w:val="0"/>
      <w:sz w:val="24"/>
    </w:rPr>
  </w:style>
  <w:style w:type="paragraph" w:styleId="Heading1">
    <w:name w:val="heading 1"/>
    <w:basedOn w:val="Normal"/>
    <w:next w:val="Normal"/>
    <w:link w:val="Heading1Char"/>
    <w:qFormat/>
    <w:pPr>
      <w:keepNext/>
      <w:tabs>
        <w:tab w:val="center" w:pos="4680"/>
      </w:tabs>
      <w:outlineLvl w:val="0"/>
    </w:pPr>
    <w:rPr>
      <w:rFonts w:ascii="CG Times" w:hAnsi="CG Times"/>
      <w:b/>
      <w:sz w:val="28"/>
    </w:rPr>
  </w:style>
  <w:style w:type="paragraph" w:styleId="Heading2">
    <w:name w:val="heading 2"/>
    <w:basedOn w:val="Normal"/>
    <w:next w:val="Normal"/>
    <w:qFormat/>
    <w:pPr>
      <w:keepNext/>
      <w:tabs>
        <w:tab w:val="center" w:pos="4680"/>
      </w:tabs>
      <w:jc w:val="center"/>
      <w:outlineLvl w:val="1"/>
    </w:pPr>
    <w:rPr>
      <w:rFonts w:ascii="CG Times" w:hAnsi="CG Times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FootnoteReference">
    <w:name w:val="footnote reference"/>
    <w:semiHidden/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rPr>
      <w:color w:val="800080"/>
      <w:u w:val="single"/>
    </w:rPr>
  </w:style>
  <w:style w:type="paragraph" w:styleId="BodyTextIndent">
    <w:name w:val="Body Text Indent"/>
    <w:basedOn w:val="Normal"/>
    <w:pPr>
      <w:ind w:left="720"/>
    </w:pPr>
    <w:rPr>
      <w:rFonts w:ascii="Times New Roman" w:hAnsi="Times New Roman"/>
      <w:b/>
    </w:rPr>
  </w:style>
  <w:style w:type="paragraph" w:styleId="BodyTextIndent2">
    <w:name w:val="Body Text Indent 2"/>
    <w:basedOn w:val="Normal"/>
    <w:link w:val="BodyTextIndent2Char"/>
    <w:pPr>
      <w:ind w:left="1440"/>
    </w:pPr>
    <w:rPr>
      <w:rFonts w:ascii="Times New Roman" w:hAnsi="Times New Roman"/>
    </w:rPr>
  </w:style>
  <w:style w:type="paragraph" w:styleId="BodyTextIndent3">
    <w:name w:val="Body Text Indent 3"/>
    <w:basedOn w:val="Normal"/>
    <w:pPr>
      <w:ind w:left="720"/>
    </w:pPr>
    <w:rPr>
      <w:rFonts w:ascii="Times New Roman" w:hAnsi="Times New Roman"/>
    </w:rPr>
  </w:style>
  <w:style w:type="paragraph" w:styleId="BalloonText">
    <w:name w:val="Balloon Text"/>
    <w:basedOn w:val="Normal"/>
    <w:semiHidden/>
    <w:rsid w:val="00027950"/>
    <w:rPr>
      <w:rFonts w:ascii="Tahoma" w:hAnsi="Tahoma" w:cs="Tahoma"/>
      <w:sz w:val="16"/>
      <w:szCs w:val="16"/>
    </w:rPr>
  </w:style>
  <w:style w:type="character" w:styleId="UnresolvedMention">
    <w:name w:val="Unresolved Mention"/>
    <w:uiPriority w:val="99"/>
    <w:semiHidden/>
    <w:unhideWhenUsed/>
    <w:rsid w:val="00D54D09"/>
    <w:rPr>
      <w:color w:val="605E5C"/>
      <w:shd w:val="clear" w:color="auto" w:fill="E1DFDD"/>
    </w:rPr>
  </w:style>
  <w:style w:type="character" w:customStyle="1" w:styleId="Heading1Char">
    <w:name w:val="Heading 1 Char"/>
    <w:link w:val="Heading1"/>
    <w:rsid w:val="007F1766"/>
    <w:rPr>
      <w:rFonts w:ascii="CG Times" w:hAnsi="CG Times"/>
      <w:b/>
      <w:snapToGrid w:val="0"/>
      <w:sz w:val="28"/>
    </w:rPr>
  </w:style>
  <w:style w:type="character" w:customStyle="1" w:styleId="BodyTextIndent2Char">
    <w:name w:val="Body Text Indent 2 Char"/>
    <w:link w:val="BodyTextIndent2"/>
    <w:rsid w:val="007F1766"/>
    <w:rPr>
      <w:snapToGrid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8999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arnerg@stjohns.edu" TargetMode="Externa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76308B958992744A845544C0398DFEB" ma:contentTypeVersion="13" ma:contentTypeDescription="Create a new document." ma:contentTypeScope="" ma:versionID="20b8deb5521aaaa75e77875aa9bad08f">
  <xsd:schema xmlns:xsd="http://www.w3.org/2001/XMLSchema" xmlns:xs="http://www.w3.org/2001/XMLSchema" xmlns:p="http://schemas.microsoft.com/office/2006/metadata/properties" xmlns:ns1="http://schemas.microsoft.com/sharepoint/v3" xmlns:ns3="40ca92bc-f9b4-4df2-8796-a5da273e6d9a" xmlns:ns4="5f5d14e0-16f5-46e7-8cbb-95538f8e9a95" targetNamespace="http://schemas.microsoft.com/office/2006/metadata/properties" ma:root="true" ma:fieldsID="3f5d94da52c2f83f312cb63ddb75d278" ns1:_="" ns3:_="" ns4:_="">
    <xsd:import namespace="http://schemas.microsoft.com/sharepoint/v3"/>
    <xsd:import namespace="40ca92bc-f9b4-4df2-8796-a5da273e6d9a"/>
    <xsd:import namespace="5f5d14e0-16f5-46e7-8cbb-95538f8e9a95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1:_ip_UnifiedCompliancePolicyProperties" minOccurs="0"/>
                <xsd:element ref="ns1:_ip_UnifiedCompliancePolicyUIAc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EventHashCode" minOccurs="0"/>
                <xsd:element ref="ns3:MediaServiceGenerationTime" minOccurs="0"/>
                <xsd:element ref="ns3:MediaServiceDateTaken" minOccurs="0"/>
                <xsd:element ref="ns3:MediaServiceAutoTags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10" nillable="true" ma:displayName="Unified Compliance Policy Properties" ma:hidden="true" ma:internalName="_ip_UnifiedCompliancePolicyProperties">
      <xsd:simpleType>
        <xsd:restriction base="dms:Note"/>
      </xsd:simpleType>
    </xsd:element>
    <xsd:element name="_ip_UnifiedCompliancePolicyUIAction" ma:index="11" nillable="true" ma:displayName="Unified Compliance Policy UI Action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ca92bc-f9b4-4df2-8796-a5da273e6d9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8" nillable="true" ma:displayName="Tags" ma:internalName="MediaServiceAutoTags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5d14e0-16f5-46e7-8cbb-95538f8e9a95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46EEAE9A-CD3F-4116-85D6-B3A87AFAA1A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40ca92bc-f9b4-4df2-8796-a5da273e6d9a"/>
    <ds:schemaRef ds:uri="5f5d14e0-16f5-46e7-8cbb-95538f8e9a9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80E979C-61E6-42ED-B2C0-D35C1F5F6D7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010F0A4-2CB8-4A9B-87B5-DA46DB15062E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3274</Words>
  <Characters>18666</Characters>
  <Application>Microsoft Office Word</Application>
  <DocSecurity>0</DocSecurity>
  <Lines>155</Lines>
  <Paragraphs>43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</vt:lpstr>
    </vt:vector>
  </TitlesOfParts>
  <Company>Law School</Company>
  <LinksUpToDate>false</LinksUpToDate>
  <CharactersWithSpaces>21897</CharactersWithSpaces>
  <SharedDoc>false</SharedDoc>
  <HLinks>
    <vt:vector size="12" baseType="variant">
      <vt:variant>
        <vt:i4>5177349</vt:i4>
      </vt:variant>
      <vt:variant>
        <vt:i4>3</vt:i4>
      </vt:variant>
      <vt:variant>
        <vt:i4>0</vt:i4>
      </vt:variant>
      <vt:variant>
        <vt:i4>5</vt:i4>
      </vt:variant>
      <vt:variant>
        <vt:lpwstr>http://www.stjohns.edu/law/bankruptcy</vt:lpwstr>
      </vt:variant>
      <vt:variant>
        <vt:lpwstr/>
      </vt:variant>
      <vt:variant>
        <vt:i4>7798856</vt:i4>
      </vt:variant>
      <vt:variant>
        <vt:i4>0</vt:i4>
      </vt:variant>
      <vt:variant>
        <vt:i4>0</vt:i4>
      </vt:variant>
      <vt:variant>
        <vt:i4>5</vt:i4>
      </vt:variant>
      <vt:variant>
        <vt:lpwstr>mailto:warnerg@stjohns.edu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</dc:title>
  <dc:subject/>
  <dc:creator>warnerr</dc:creator>
  <cp:keywords/>
  <cp:lastModifiedBy>G. R. Warner</cp:lastModifiedBy>
  <cp:revision>2</cp:revision>
  <cp:lastPrinted>2019-10-31T14:47:00Z</cp:lastPrinted>
  <dcterms:created xsi:type="dcterms:W3CDTF">2025-06-11T16:51:00Z</dcterms:created>
  <dcterms:modified xsi:type="dcterms:W3CDTF">2025-06-11T16:51:00Z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0x010100276308B958992744A845544C0398DFEB</vt:lpwstr>
  </property>
</Properties>
</file>