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0265" w14:textId="77777777" w:rsidR="007D3759" w:rsidRDefault="007D3759" w:rsidP="007D3759">
      <w:pPr>
        <w:ind w:left="720"/>
        <w:rPr>
          <w:b/>
          <w:i/>
          <w:sz w:val="32"/>
          <w:szCs w:val="32"/>
        </w:rPr>
      </w:pPr>
      <w:r w:rsidRPr="00F729AA">
        <w:rPr>
          <w:b/>
          <w:u w:val="single"/>
        </w:rPr>
        <w:tab/>
      </w:r>
      <w:r w:rsidRPr="00F729AA">
        <w:rPr>
          <w:b/>
          <w:u w:val="single"/>
        </w:rPr>
        <w:tab/>
      </w:r>
      <w:r w:rsidRPr="00F729AA">
        <w:rPr>
          <w:b/>
          <w:u w:val="single"/>
        </w:rPr>
        <w:tab/>
      </w:r>
      <w:r w:rsidRPr="00F729AA">
        <w:rPr>
          <w:b/>
          <w:u w:val="single"/>
        </w:rPr>
        <w:tab/>
      </w:r>
      <w:r w:rsidRPr="00F729AA">
        <w:rPr>
          <w:b/>
          <w:u w:val="single"/>
        </w:rPr>
        <w:tab/>
      </w:r>
      <w:r w:rsidRPr="00F729AA">
        <w:rPr>
          <w:b/>
          <w:u w:val="single"/>
        </w:rPr>
        <w:tab/>
      </w:r>
      <w:r>
        <w:rPr>
          <w:b/>
          <w:u w:val="single"/>
        </w:rPr>
        <w:t>_____________________________</w:t>
      </w:r>
      <w:r w:rsidRPr="00F729AA">
        <w:rPr>
          <w:b/>
          <w:i/>
        </w:rPr>
        <w:t xml:space="preserve"> </w:t>
      </w:r>
    </w:p>
    <w:p w14:paraId="6861A2F9" w14:textId="3DA97F35" w:rsidR="007D3759" w:rsidRDefault="00617EBD" w:rsidP="007D3759">
      <w:pPr>
        <w:ind w:left="2160" w:firstLine="720"/>
        <w:rPr>
          <w:b/>
          <w:i/>
          <w:sz w:val="32"/>
          <w:szCs w:val="32"/>
        </w:rPr>
      </w:pPr>
      <w:r>
        <w:rPr>
          <w:b/>
          <w:i/>
          <w:sz w:val="32"/>
          <w:szCs w:val="32"/>
        </w:rPr>
        <w:t xml:space="preserve">      </w:t>
      </w:r>
      <w:r w:rsidR="007D3759" w:rsidRPr="002373AA">
        <w:rPr>
          <w:b/>
          <w:i/>
          <w:sz w:val="32"/>
          <w:szCs w:val="32"/>
        </w:rPr>
        <w:t>Dr. Barbara Cozza</w:t>
      </w:r>
      <w:r w:rsidR="007D3759">
        <w:rPr>
          <w:b/>
          <w:i/>
          <w:sz w:val="32"/>
          <w:szCs w:val="32"/>
        </w:rPr>
        <w:t xml:space="preserve">, </w:t>
      </w:r>
    </w:p>
    <w:p w14:paraId="57FD5031" w14:textId="00F75AC2" w:rsidR="007D3759" w:rsidRPr="007F0220" w:rsidRDefault="007D3759" w:rsidP="000A1D78">
      <w:pPr>
        <w:rPr>
          <w:b/>
          <w:i/>
        </w:rPr>
      </w:pPr>
      <w:r>
        <w:rPr>
          <w:b/>
          <w:i/>
        </w:rPr>
        <w:tab/>
      </w:r>
      <w:r w:rsidR="000A734D">
        <w:rPr>
          <w:b/>
          <w:i/>
        </w:rPr>
        <w:t xml:space="preserve">            </w:t>
      </w:r>
    </w:p>
    <w:p w14:paraId="2BFA4756" w14:textId="7BB5A08E" w:rsidR="007D3759" w:rsidRPr="007F0220" w:rsidRDefault="00000000" w:rsidP="00577CDA">
      <w:pPr>
        <w:ind w:left="2880" w:firstLine="720"/>
        <w:rPr>
          <w:b/>
          <w:i/>
        </w:rPr>
      </w:pPr>
      <w:hyperlink r:id="rId5" w:history="1">
        <w:r w:rsidR="00577CDA" w:rsidRPr="004358FB">
          <w:rPr>
            <w:rStyle w:val="Hyperlink"/>
            <w:b/>
            <w:i/>
          </w:rPr>
          <w:t>cozzab@stjohns.edu</w:t>
        </w:r>
      </w:hyperlink>
    </w:p>
    <w:p w14:paraId="3B8F786C" w14:textId="77777777" w:rsidR="007D3759" w:rsidRPr="007F0220" w:rsidRDefault="007D3759" w:rsidP="00577CDA">
      <w:pPr>
        <w:ind w:left="2880" w:firstLine="720"/>
        <w:rPr>
          <w:b/>
          <w:i/>
        </w:rPr>
      </w:pPr>
      <w:r w:rsidRPr="007F0220">
        <w:rPr>
          <w:b/>
          <w:i/>
        </w:rPr>
        <w:t xml:space="preserve">cell 570 499 3429              </w:t>
      </w:r>
    </w:p>
    <w:p w14:paraId="0A0B9A55" w14:textId="77777777" w:rsidR="007D3759" w:rsidRPr="001F4B6E" w:rsidRDefault="007D3759" w:rsidP="007D3759">
      <w:pPr>
        <w:ind w:left="720"/>
        <w:rPr>
          <w:b/>
          <w:i/>
        </w:rPr>
      </w:pPr>
    </w:p>
    <w:p w14:paraId="7A2C7336" w14:textId="77777777" w:rsidR="007D3759" w:rsidRDefault="007D3759" w:rsidP="007D3759">
      <w:pPr>
        <w:pStyle w:val="Default"/>
        <w:rPr>
          <w:b/>
          <w:bCs/>
        </w:rPr>
      </w:pPr>
      <w:r>
        <w:rPr>
          <w:b/>
          <w:bCs/>
        </w:rPr>
        <w:t>Current/Past University Administration Positions</w:t>
      </w:r>
    </w:p>
    <w:p w14:paraId="164CD1A3" w14:textId="77777777" w:rsidR="007D3759" w:rsidRPr="001F4B6E" w:rsidRDefault="007D3759" w:rsidP="007D3759">
      <w:pPr>
        <w:pStyle w:val="Default"/>
      </w:pPr>
      <w:r>
        <w:rPr>
          <w:b/>
          <w:bCs/>
        </w:rPr>
        <w:t xml:space="preserve">       </w:t>
      </w:r>
    </w:p>
    <w:p w14:paraId="27EA0BDE" w14:textId="7C6A4674" w:rsidR="00B92636" w:rsidRPr="00DF6F80" w:rsidRDefault="00B92636" w:rsidP="007D3759">
      <w:pPr>
        <w:numPr>
          <w:ilvl w:val="0"/>
          <w:numId w:val="1"/>
        </w:numPr>
        <w:rPr>
          <w:bCs/>
        </w:rPr>
      </w:pPr>
      <w:r w:rsidRPr="00DF6F80">
        <w:rPr>
          <w:bCs/>
        </w:rPr>
        <w:t>Country Director (Northeastern US), Higher Education Teaching and Learning (</w:t>
      </w:r>
      <w:proofErr w:type="gramStart"/>
      <w:r w:rsidRPr="00DF6F80">
        <w:rPr>
          <w:bCs/>
        </w:rPr>
        <w:t>HETL)  2021</w:t>
      </w:r>
      <w:proofErr w:type="gramEnd"/>
      <w:r w:rsidRPr="00DF6F80">
        <w:rPr>
          <w:bCs/>
        </w:rPr>
        <w:t>-present</w:t>
      </w:r>
    </w:p>
    <w:p w14:paraId="1C1306CD" w14:textId="1361BF06" w:rsidR="007D3759" w:rsidRPr="001F4B6E" w:rsidRDefault="007D3759" w:rsidP="007D3759">
      <w:pPr>
        <w:numPr>
          <w:ilvl w:val="0"/>
          <w:numId w:val="1"/>
        </w:numPr>
        <w:rPr>
          <w:b/>
          <w:u w:val="single"/>
        </w:rPr>
      </w:pPr>
      <w:r>
        <w:t>Chairperson, Department of Administrative and Instructional Leadership, St. John’s University 2019 – July 1, 2021</w:t>
      </w:r>
    </w:p>
    <w:p w14:paraId="20F89CDF" w14:textId="3FBEB275" w:rsidR="007D3759" w:rsidRPr="00804423" w:rsidRDefault="007D3759" w:rsidP="007D3759">
      <w:pPr>
        <w:numPr>
          <w:ilvl w:val="0"/>
          <w:numId w:val="1"/>
        </w:numPr>
        <w:rPr>
          <w:b/>
          <w:u w:val="single"/>
        </w:rPr>
      </w:pPr>
      <w:r w:rsidRPr="001F4B6E">
        <w:t xml:space="preserve">Tenured </w:t>
      </w:r>
      <w:r>
        <w:t xml:space="preserve">Rank: rank Full </w:t>
      </w:r>
      <w:r w:rsidRPr="001F4B6E">
        <w:t>Professor</w:t>
      </w:r>
      <w:r w:rsidR="00D633D1">
        <w:t xml:space="preserve"> (201</w:t>
      </w:r>
      <w:r w:rsidR="00B72DD9">
        <w:t>7</w:t>
      </w:r>
      <w:r w:rsidR="00D633D1">
        <w:t>)</w:t>
      </w:r>
      <w:r w:rsidRPr="001F4B6E">
        <w:t xml:space="preserve"> (Administration,</w:t>
      </w:r>
      <w:r>
        <w:t xml:space="preserve"> Instructional Leadership, Curriculum</w:t>
      </w:r>
      <w:r w:rsidRPr="001F4B6E">
        <w:t>), St. John's University, New York</w:t>
      </w:r>
      <w:r>
        <w:t xml:space="preserve">, 2010 – </w:t>
      </w:r>
      <w:proofErr w:type="gramStart"/>
      <w:r>
        <w:t>present</w:t>
      </w:r>
      <w:proofErr w:type="gramEnd"/>
    </w:p>
    <w:p w14:paraId="7CA6EBE7" w14:textId="77777777" w:rsidR="007D3759" w:rsidRDefault="007D3759" w:rsidP="007D3759">
      <w:pPr>
        <w:pStyle w:val="Default"/>
        <w:numPr>
          <w:ilvl w:val="0"/>
          <w:numId w:val="1"/>
        </w:numPr>
      </w:pPr>
      <w:r w:rsidRPr="001F4B6E">
        <w:t xml:space="preserve">Assistant Chairperson, </w:t>
      </w:r>
      <w:r>
        <w:t>St. John’s University 2011 - 2019</w:t>
      </w:r>
    </w:p>
    <w:p w14:paraId="2AB4F567" w14:textId="77777777" w:rsidR="007D3759" w:rsidRDefault="007D3759" w:rsidP="007D3759">
      <w:pPr>
        <w:pStyle w:val="Default"/>
        <w:numPr>
          <w:ilvl w:val="0"/>
          <w:numId w:val="1"/>
        </w:numPr>
      </w:pPr>
      <w:r w:rsidRPr="001F4B6E">
        <w:t>Program Director of Ed.D. I</w:t>
      </w:r>
      <w:r>
        <w:t>nstructional Leadership</w:t>
      </w:r>
      <w:r w:rsidRPr="001F4B6E">
        <w:t xml:space="preserve">, Department of Administrative and Instructional Leadership, St John’s University, New York </w:t>
      </w:r>
      <w:r>
        <w:t>2011</w:t>
      </w:r>
      <w:r w:rsidRPr="001F4B6E">
        <w:t xml:space="preserve"> </w:t>
      </w:r>
      <w:r>
        <w:t>-</w:t>
      </w:r>
      <w:r w:rsidRPr="001F4B6E">
        <w:t xml:space="preserve"> </w:t>
      </w:r>
      <w:r>
        <w:t>2018</w:t>
      </w:r>
    </w:p>
    <w:p w14:paraId="7B374D40" w14:textId="77777777" w:rsidR="007D3759" w:rsidRDefault="007D3759" w:rsidP="007D3759">
      <w:pPr>
        <w:pStyle w:val="Default"/>
        <w:numPr>
          <w:ilvl w:val="0"/>
          <w:numId w:val="1"/>
        </w:numPr>
      </w:pPr>
      <w:r>
        <w:t xml:space="preserve">Chairperson 2007-2009 and Associate Professor (Tenured) 1997-2010, Education Department, University of Scranton, </w:t>
      </w:r>
    </w:p>
    <w:p w14:paraId="139B927A" w14:textId="77777777" w:rsidR="007D3759" w:rsidRPr="001F4B6E" w:rsidRDefault="007D3759" w:rsidP="007D3759">
      <w:pPr>
        <w:pStyle w:val="Default"/>
        <w:numPr>
          <w:ilvl w:val="0"/>
          <w:numId w:val="1"/>
        </w:numPr>
      </w:pPr>
      <w:r>
        <w:t>New York City Board of Education – Teacher 1986-95 and Director of Multi-age Program 1993-95.</w:t>
      </w:r>
    </w:p>
    <w:p w14:paraId="524F2078" w14:textId="77777777" w:rsidR="007D3759" w:rsidRPr="001F4B6E" w:rsidRDefault="007D3759" w:rsidP="007D3759">
      <w:pPr>
        <w:pStyle w:val="Default"/>
        <w:ind w:firstLine="720"/>
      </w:pPr>
    </w:p>
    <w:p w14:paraId="409D86BE" w14:textId="77777777" w:rsidR="007D3759" w:rsidRPr="005659DB" w:rsidRDefault="007D3759" w:rsidP="007D3759">
      <w:pPr>
        <w:rPr>
          <w:b/>
        </w:rPr>
      </w:pPr>
      <w:r w:rsidRPr="005659DB">
        <w:rPr>
          <w:b/>
        </w:rPr>
        <w:t>Professional Preparation</w:t>
      </w:r>
    </w:p>
    <w:p w14:paraId="7646F71E" w14:textId="77777777" w:rsidR="007D3759" w:rsidRPr="005659DB" w:rsidRDefault="007D3759" w:rsidP="007D3759">
      <w:pPr>
        <w:ind w:left="2880" w:hanging="2160"/>
      </w:pPr>
      <w:r w:rsidRPr="005659DB">
        <w:t xml:space="preserve">Ph.D. in </w:t>
      </w:r>
      <w:proofErr w:type="gramStart"/>
      <w:r w:rsidRPr="005659DB">
        <w:t xml:space="preserve">Education  </w:t>
      </w:r>
      <w:r w:rsidRPr="005659DB">
        <w:tab/>
      </w:r>
      <w:proofErr w:type="gramEnd"/>
      <w:r w:rsidRPr="005659DB">
        <w:t>Fordham University, New York,</w:t>
      </w:r>
      <w:r>
        <w:t xml:space="preserve"> </w:t>
      </w:r>
      <w:r w:rsidRPr="005659DB">
        <w:t>September</w:t>
      </w:r>
      <w:r>
        <w:t xml:space="preserve"> </w:t>
      </w:r>
      <w:r w:rsidRPr="005659DB">
        <w:t xml:space="preserve">1996 </w:t>
      </w:r>
    </w:p>
    <w:p w14:paraId="1B8340C6" w14:textId="77777777" w:rsidR="007D3759" w:rsidRPr="005659DB" w:rsidRDefault="007D3759" w:rsidP="007D3759">
      <w:pPr>
        <w:ind w:left="2880"/>
      </w:pPr>
      <w:r w:rsidRPr="005659DB">
        <w:t xml:space="preserve"> Curriculum and Instruction - Language, Literacy, Learning</w:t>
      </w:r>
    </w:p>
    <w:p w14:paraId="15589D9C" w14:textId="77777777" w:rsidR="007D3759" w:rsidRPr="005659DB" w:rsidRDefault="007D3759" w:rsidP="007D3759">
      <w:pPr>
        <w:ind w:left="2880" w:hanging="2160"/>
      </w:pPr>
      <w:r w:rsidRPr="005659DB">
        <w:t>MS in Education</w:t>
      </w:r>
      <w:r w:rsidRPr="005659DB">
        <w:tab/>
        <w:t xml:space="preserve">CUNY, Hunter College, New York, February 1988 </w:t>
      </w:r>
    </w:p>
    <w:p w14:paraId="03A32D90" w14:textId="77777777" w:rsidR="007D3759" w:rsidRPr="005659DB" w:rsidRDefault="007D3759" w:rsidP="007D3759">
      <w:pPr>
        <w:ind w:left="2880"/>
      </w:pPr>
      <w:r w:rsidRPr="005659DB">
        <w:t xml:space="preserve">  Early Childhood and Elementary</w:t>
      </w:r>
    </w:p>
    <w:p w14:paraId="26179028" w14:textId="77777777" w:rsidR="007D3759" w:rsidRPr="005659DB" w:rsidRDefault="007D3759" w:rsidP="007D3759">
      <w:pPr>
        <w:ind w:firstLine="720"/>
      </w:pPr>
      <w:r w:rsidRPr="005659DB">
        <w:t>BFA</w:t>
      </w:r>
      <w:r w:rsidRPr="005659DB">
        <w:tab/>
      </w:r>
      <w:r w:rsidRPr="005659DB">
        <w:tab/>
      </w:r>
      <w:r w:rsidRPr="005659DB">
        <w:tab/>
        <w:t xml:space="preserve">CUNY, Hunter College, New York, February 1981 </w:t>
      </w:r>
    </w:p>
    <w:p w14:paraId="710213C3" w14:textId="77777777" w:rsidR="007D3759" w:rsidRDefault="007D3759" w:rsidP="007D3759">
      <w:pPr>
        <w:ind w:left="2160" w:firstLine="720"/>
      </w:pPr>
      <w:r>
        <w:t xml:space="preserve">  Fine Arts (</w:t>
      </w:r>
      <w:r w:rsidRPr="005659DB">
        <w:t>Magna cum Laude</w:t>
      </w:r>
      <w:r>
        <w:t>)</w:t>
      </w:r>
    </w:p>
    <w:p w14:paraId="77BD19BF" w14:textId="77777777" w:rsidR="007D3759" w:rsidRPr="005659DB" w:rsidRDefault="007D3759" w:rsidP="007D3759">
      <w:pPr>
        <w:rPr>
          <w:u w:val="single"/>
        </w:rPr>
      </w:pPr>
      <w:r>
        <w:t xml:space="preserve">      Educational Leadership     Dowling College, 2005</w:t>
      </w:r>
      <w:r w:rsidRPr="009059EA">
        <w:rPr>
          <w:bCs/>
        </w:rPr>
        <w:t xml:space="preserve"> </w:t>
      </w:r>
      <w:r w:rsidRPr="007C0786">
        <w:rPr>
          <w:bCs/>
        </w:rPr>
        <w:t>Professional Diploma</w:t>
      </w:r>
    </w:p>
    <w:p w14:paraId="2C91A29C" w14:textId="77777777" w:rsidR="007D3759" w:rsidRPr="007C0786" w:rsidRDefault="007D3759" w:rsidP="007D3759">
      <w:pPr>
        <w:rPr>
          <w:bCs/>
        </w:rPr>
      </w:pPr>
      <w:r>
        <w:rPr>
          <w:bCs/>
        </w:rPr>
        <w:t xml:space="preserve">  </w:t>
      </w:r>
    </w:p>
    <w:p w14:paraId="6A17F5A3" w14:textId="77777777" w:rsidR="007D3759" w:rsidRDefault="007D3759" w:rsidP="007D3759">
      <w:pPr>
        <w:rPr>
          <w:b/>
        </w:rPr>
      </w:pPr>
    </w:p>
    <w:p w14:paraId="34376C8C" w14:textId="77777777" w:rsidR="007D3759" w:rsidRPr="00622F25" w:rsidRDefault="007D3759" w:rsidP="007D3759">
      <w:pPr>
        <w:rPr>
          <w:b/>
        </w:rPr>
      </w:pPr>
      <w:r>
        <w:rPr>
          <w:b/>
        </w:rPr>
        <w:t xml:space="preserve">Professional Licenses/Educational </w:t>
      </w:r>
    </w:p>
    <w:p w14:paraId="4D4BF3C7" w14:textId="77777777" w:rsidR="007D3759" w:rsidRDefault="007D3759" w:rsidP="007D3759">
      <w:pPr>
        <w:ind w:firstLine="720"/>
      </w:pPr>
      <w:r w:rsidRPr="005659DB">
        <w:t>School District Administrator License</w:t>
      </w:r>
    </w:p>
    <w:p w14:paraId="75D3E69E" w14:textId="77777777" w:rsidR="007D3759" w:rsidRPr="005659DB" w:rsidRDefault="007D3759" w:rsidP="007D3759">
      <w:pPr>
        <w:ind w:left="720" w:firstLine="720"/>
      </w:pPr>
      <w:r w:rsidRPr="005659DB">
        <w:t xml:space="preserve">New York State Permanent        </w:t>
      </w:r>
      <w:r w:rsidRPr="005659DB">
        <w:tab/>
      </w:r>
      <w:r>
        <w:t xml:space="preserve"> </w:t>
      </w:r>
      <w:r>
        <w:tab/>
      </w:r>
      <w:r w:rsidRPr="005659DB">
        <w:t>9/01/05</w:t>
      </w:r>
    </w:p>
    <w:p w14:paraId="5D43269F" w14:textId="77777777" w:rsidR="007D3759" w:rsidRDefault="007D3759" w:rsidP="007D3759">
      <w:pPr>
        <w:ind w:firstLine="720"/>
      </w:pPr>
      <w:r w:rsidRPr="005659DB">
        <w:t>School Building Administrator License</w:t>
      </w:r>
      <w:r w:rsidRPr="005659DB">
        <w:tab/>
      </w:r>
      <w:r w:rsidRPr="005659DB">
        <w:tab/>
      </w:r>
    </w:p>
    <w:p w14:paraId="742D78E7" w14:textId="77777777" w:rsidR="007D3759" w:rsidRPr="005659DB" w:rsidRDefault="007D3759" w:rsidP="007D3759">
      <w:pPr>
        <w:ind w:left="720" w:firstLine="720"/>
      </w:pPr>
      <w:r w:rsidRPr="005659DB">
        <w:t xml:space="preserve">New York State      </w:t>
      </w:r>
      <w:r w:rsidRPr="005659DB">
        <w:tab/>
      </w:r>
      <w:r>
        <w:t xml:space="preserve"> </w:t>
      </w:r>
      <w:r>
        <w:tab/>
      </w:r>
      <w:r>
        <w:tab/>
        <w:t xml:space="preserve">            </w:t>
      </w:r>
      <w:r w:rsidRPr="005659DB">
        <w:t>9/01/05</w:t>
      </w:r>
    </w:p>
    <w:p w14:paraId="0F841947" w14:textId="77777777" w:rsidR="007D3759" w:rsidRDefault="007D3759" w:rsidP="007D3759">
      <w:pPr>
        <w:ind w:firstLine="720"/>
      </w:pPr>
      <w:r w:rsidRPr="005659DB">
        <w:t>Public School Teacher License</w:t>
      </w:r>
      <w:r w:rsidRPr="005659DB">
        <w:tab/>
      </w:r>
      <w:r w:rsidRPr="005659DB">
        <w:tab/>
        <w:t xml:space="preserve"> </w:t>
      </w:r>
    </w:p>
    <w:p w14:paraId="59CA66DF" w14:textId="77777777" w:rsidR="007D3759" w:rsidRPr="005659DB" w:rsidRDefault="007D3759" w:rsidP="007D3759">
      <w:pPr>
        <w:ind w:left="720" w:firstLine="720"/>
      </w:pPr>
      <w:r w:rsidRPr="005659DB">
        <w:t xml:space="preserve">New York State Permanent N-6   </w:t>
      </w:r>
      <w:r w:rsidRPr="005659DB">
        <w:tab/>
      </w:r>
      <w:r>
        <w:t xml:space="preserve"> </w:t>
      </w:r>
      <w:r>
        <w:tab/>
      </w:r>
      <w:r w:rsidRPr="005659DB">
        <w:t>2/01/88</w:t>
      </w:r>
    </w:p>
    <w:p w14:paraId="44D96E0D" w14:textId="77777777" w:rsidR="007D3759" w:rsidRDefault="007D3759" w:rsidP="007D3759">
      <w:pPr>
        <w:ind w:firstLine="720"/>
      </w:pPr>
      <w:r w:rsidRPr="005659DB">
        <w:t>Public School Teacher License</w:t>
      </w:r>
      <w:r w:rsidRPr="005659DB">
        <w:tab/>
      </w:r>
      <w:r w:rsidRPr="005659DB">
        <w:tab/>
        <w:t xml:space="preserve"> </w:t>
      </w:r>
    </w:p>
    <w:p w14:paraId="645FB7EC" w14:textId="77777777" w:rsidR="007D3759" w:rsidRDefault="007D3759" w:rsidP="007D3759">
      <w:pPr>
        <w:ind w:left="720" w:firstLine="720"/>
      </w:pPr>
      <w:r w:rsidRPr="005659DB">
        <w:t>Ne</w:t>
      </w:r>
      <w:r>
        <w:t>w York City Common Branch N-</w:t>
      </w:r>
      <w:proofErr w:type="gramStart"/>
      <w:r>
        <w:t xml:space="preserve">6  </w:t>
      </w:r>
      <w:r>
        <w:tab/>
      </w:r>
      <w:proofErr w:type="gramEnd"/>
      <w:r w:rsidRPr="005659DB">
        <w:t xml:space="preserve">2/01/88 </w:t>
      </w:r>
    </w:p>
    <w:p w14:paraId="471FB259" w14:textId="77777777" w:rsidR="007D3759" w:rsidRDefault="007D3759" w:rsidP="007D3759">
      <w:r>
        <w:tab/>
        <w:t xml:space="preserve">New Jersey Elementary School Teacher          </w:t>
      </w:r>
      <w:r>
        <w:tab/>
        <w:t>8/01/86</w:t>
      </w:r>
      <w:r w:rsidRPr="005659DB">
        <w:t xml:space="preserve">  </w:t>
      </w:r>
    </w:p>
    <w:p w14:paraId="2609E377" w14:textId="77777777" w:rsidR="007D3759" w:rsidRDefault="007D3759" w:rsidP="007D3759">
      <w:r>
        <w:tab/>
        <w:t xml:space="preserve">New Jersey Teacher if Nursery School            </w:t>
      </w:r>
      <w:r>
        <w:tab/>
        <w:t>8/01/86</w:t>
      </w:r>
    </w:p>
    <w:p w14:paraId="64680B9E" w14:textId="77777777" w:rsidR="007D3759" w:rsidRDefault="007D3759" w:rsidP="007D3759"/>
    <w:p w14:paraId="06929FDE" w14:textId="77777777" w:rsidR="007D3759" w:rsidRDefault="007D3759" w:rsidP="007D3759">
      <w:pPr>
        <w:rPr>
          <w:b/>
        </w:rPr>
      </w:pPr>
    </w:p>
    <w:p w14:paraId="420BB79A" w14:textId="77777777" w:rsidR="007D3759" w:rsidRDefault="007D3759" w:rsidP="007D3759">
      <w:pPr>
        <w:rPr>
          <w:b/>
        </w:rPr>
      </w:pPr>
      <w:r w:rsidRPr="008B1170">
        <w:rPr>
          <w:b/>
        </w:rPr>
        <w:t>Courses Currently Teaching</w:t>
      </w:r>
    </w:p>
    <w:p w14:paraId="568F7260" w14:textId="77777777" w:rsidR="007D3759" w:rsidRPr="00787506" w:rsidRDefault="007D3759" w:rsidP="007D3759">
      <w:r w:rsidRPr="00787506">
        <w:lastRenderedPageBreak/>
        <w:t xml:space="preserve">Edu </w:t>
      </w:r>
      <w:proofErr w:type="gramStart"/>
      <w:r w:rsidRPr="00787506">
        <w:t>7990  Dissertation</w:t>
      </w:r>
      <w:proofErr w:type="gramEnd"/>
      <w:r w:rsidRPr="00787506">
        <w:t xml:space="preserve"> Seminar for Instructional Leadership</w:t>
      </w:r>
    </w:p>
    <w:p w14:paraId="5823A823" w14:textId="77777777" w:rsidR="007D3759" w:rsidRPr="00787506" w:rsidRDefault="007D3759" w:rsidP="007D3759">
      <w:r w:rsidRPr="00787506">
        <w:t xml:space="preserve">Edu </w:t>
      </w:r>
      <w:proofErr w:type="gramStart"/>
      <w:r w:rsidRPr="00787506">
        <w:t>5990  Dissertation</w:t>
      </w:r>
      <w:proofErr w:type="gramEnd"/>
      <w:r w:rsidRPr="00787506">
        <w:t xml:space="preserve"> Seminar for Administration</w:t>
      </w:r>
    </w:p>
    <w:p w14:paraId="19CB150D" w14:textId="03C6D870" w:rsidR="00B72DD9" w:rsidRPr="00787506" w:rsidRDefault="007D3759" w:rsidP="007D3759">
      <w:r w:rsidRPr="00787506">
        <w:t>Edu 7900 Qualitative Research</w:t>
      </w:r>
    </w:p>
    <w:p w14:paraId="00AA697C" w14:textId="77777777" w:rsidR="007D3759" w:rsidRPr="00787506" w:rsidRDefault="007D3759" w:rsidP="007D3759">
      <w:r w:rsidRPr="00787506">
        <w:t>Edu 7902 Advance Qualitative Research</w:t>
      </w:r>
    </w:p>
    <w:p w14:paraId="249D6907" w14:textId="77777777" w:rsidR="007D3759" w:rsidRPr="00787506" w:rsidRDefault="007D3759" w:rsidP="007D3759">
      <w:r w:rsidRPr="00787506">
        <w:t>Edu 5701 Critique Review of Literature Review (Chapter 2)</w:t>
      </w:r>
    </w:p>
    <w:p w14:paraId="45D3071D" w14:textId="77777777" w:rsidR="007D3759" w:rsidRDefault="007D3759" w:rsidP="007D3759">
      <w:r w:rsidRPr="00787506">
        <w:t xml:space="preserve">Edu </w:t>
      </w:r>
      <w:proofErr w:type="gramStart"/>
      <w:r w:rsidRPr="00787506">
        <w:t>5743  Educational</w:t>
      </w:r>
      <w:proofErr w:type="gramEnd"/>
      <w:r w:rsidRPr="00787506">
        <w:t xml:space="preserve"> Planning</w:t>
      </w:r>
      <w:r>
        <w:t xml:space="preserve"> for Leaders</w:t>
      </w:r>
      <w:r w:rsidRPr="00787506">
        <w:t>: Professional Capital for Global Communities</w:t>
      </w:r>
    </w:p>
    <w:p w14:paraId="4BC4B325" w14:textId="77777777" w:rsidR="007D3759" w:rsidRPr="009A5FFC" w:rsidRDefault="007D3759" w:rsidP="007D3759">
      <w:pPr>
        <w:rPr>
          <w:u w:val="single"/>
        </w:rPr>
      </w:pPr>
      <w:r w:rsidRPr="009A5FFC">
        <w:rPr>
          <w:u w:val="single"/>
        </w:rPr>
        <w:t>University of Scranton</w:t>
      </w:r>
      <w:r>
        <w:rPr>
          <w:u w:val="single"/>
        </w:rPr>
        <w:t xml:space="preserve"> Past Teaching</w:t>
      </w:r>
    </w:p>
    <w:p w14:paraId="54197F3D" w14:textId="77777777" w:rsidR="007D3759" w:rsidRDefault="007D3759" w:rsidP="007D3759">
      <w:r>
        <w:t>Field Experience for Student Teaching</w:t>
      </w:r>
    </w:p>
    <w:p w14:paraId="7133171B" w14:textId="77777777" w:rsidR="007D3759" w:rsidRDefault="007D3759" w:rsidP="007D3759">
      <w:r>
        <w:t>Methods in Teaching Mathematics</w:t>
      </w:r>
    </w:p>
    <w:p w14:paraId="500A5FBE" w14:textId="77777777" w:rsidR="007D3759" w:rsidRPr="00787506" w:rsidRDefault="007D3759" w:rsidP="007D3759">
      <w:r>
        <w:t>Methods in Teaching Social Studies</w:t>
      </w:r>
    </w:p>
    <w:p w14:paraId="3907DC75" w14:textId="77777777" w:rsidR="007D3759" w:rsidRPr="00787506" w:rsidRDefault="007D3759" w:rsidP="007D3759"/>
    <w:p w14:paraId="7DA14593" w14:textId="6C9A6732" w:rsidR="007D3759" w:rsidRDefault="00C345F5" w:rsidP="007D3759">
      <w:pPr>
        <w:rPr>
          <w:b/>
          <w:u w:val="single"/>
        </w:rPr>
      </w:pPr>
      <w:r>
        <w:rPr>
          <w:b/>
          <w:u w:val="single"/>
        </w:rPr>
        <w:t>Webinars</w:t>
      </w:r>
    </w:p>
    <w:p w14:paraId="7A75D715" w14:textId="1A2529AE" w:rsidR="00C345F5" w:rsidRPr="00EA6B5D" w:rsidRDefault="00C345F5" w:rsidP="007D3759">
      <w:pPr>
        <w:rPr>
          <w:bCs/>
        </w:rPr>
      </w:pPr>
      <w:r w:rsidRPr="00EA6B5D">
        <w:rPr>
          <w:bCs/>
        </w:rPr>
        <w:t xml:space="preserve">Cozza, B. &amp; Parnther, C. (Feb.8, 2022). </w:t>
      </w:r>
      <w:bookmarkStart w:id="0" w:name="_Hlk101282444"/>
      <w:r w:rsidRPr="00EA6B5D">
        <w:rPr>
          <w:bCs/>
        </w:rPr>
        <w:t>Invited to present a webinar on Voices of Women Leaders. National Education Association, Washington, D.C.</w:t>
      </w:r>
    </w:p>
    <w:p w14:paraId="1EBCC9A9" w14:textId="4B911CE1" w:rsidR="00EA6B5D" w:rsidRPr="00EA6B5D" w:rsidRDefault="00EA6B5D" w:rsidP="007D3759">
      <w:pPr>
        <w:rPr>
          <w:bCs/>
        </w:rPr>
      </w:pPr>
    </w:p>
    <w:bookmarkEnd w:id="0"/>
    <w:p w14:paraId="190DBE54" w14:textId="7D216BDE" w:rsidR="00EA6B5D" w:rsidRPr="00EA6B5D" w:rsidRDefault="00EA6B5D" w:rsidP="007D3759">
      <w:pPr>
        <w:rPr>
          <w:b/>
        </w:rPr>
      </w:pPr>
      <w:r w:rsidRPr="00EA6B5D">
        <w:rPr>
          <w:b/>
        </w:rPr>
        <w:t>Invitation</w:t>
      </w:r>
      <w:r>
        <w:rPr>
          <w:b/>
        </w:rPr>
        <w:t>al</w:t>
      </w:r>
    </w:p>
    <w:p w14:paraId="7159C418" w14:textId="2BDDD415" w:rsidR="00EA6B5D" w:rsidRDefault="00EA6B5D" w:rsidP="007D3759">
      <w:pPr>
        <w:rPr>
          <w:bCs/>
        </w:rPr>
      </w:pPr>
      <w:r w:rsidRPr="00EA6B5D">
        <w:rPr>
          <w:bCs/>
        </w:rPr>
        <w:t>Cozza, B. (2022</w:t>
      </w:r>
      <w:r w:rsidR="006A133B">
        <w:rPr>
          <w:bCs/>
        </w:rPr>
        <w:t>, 23</w:t>
      </w:r>
      <w:r w:rsidRPr="00EA6B5D">
        <w:rPr>
          <w:bCs/>
        </w:rPr>
        <w:t>) Reviewer of Dissertations</w:t>
      </w:r>
      <w:r w:rsidR="003D14ED">
        <w:rPr>
          <w:bCs/>
        </w:rPr>
        <w:t xml:space="preserve"> Ph.D.</w:t>
      </w:r>
      <w:r w:rsidRPr="00EA6B5D">
        <w:rPr>
          <w:bCs/>
        </w:rPr>
        <w:t xml:space="preserve"> Invitation.  Emerald Publishers.</w:t>
      </w:r>
    </w:p>
    <w:p w14:paraId="55AB67FA" w14:textId="77777777" w:rsidR="00C345F5" w:rsidRPr="00157FE0" w:rsidRDefault="00C345F5" w:rsidP="007D3759">
      <w:pPr>
        <w:rPr>
          <w:bCs/>
          <w:u w:val="single"/>
        </w:rPr>
      </w:pPr>
    </w:p>
    <w:p w14:paraId="2EF706C6" w14:textId="77777777" w:rsidR="007D3759" w:rsidRDefault="007D3759" w:rsidP="007D3759">
      <w:pPr>
        <w:rPr>
          <w:b/>
        </w:rPr>
      </w:pPr>
      <w:r>
        <w:rPr>
          <w:b/>
        </w:rPr>
        <w:t>Scholarship</w:t>
      </w:r>
    </w:p>
    <w:p w14:paraId="55CBA2D5" w14:textId="77777777" w:rsidR="007D3759" w:rsidRPr="001F4B6E" w:rsidRDefault="007D3759" w:rsidP="007D3759">
      <w:pPr>
        <w:autoSpaceDE w:val="0"/>
        <w:autoSpaceDN w:val="0"/>
        <w:adjustRightInd w:val="0"/>
      </w:pPr>
    </w:p>
    <w:p w14:paraId="723AAC71" w14:textId="77777777" w:rsidR="00157FE0" w:rsidRDefault="007D3759" w:rsidP="00157FE0">
      <w:pPr>
        <w:rPr>
          <w:bCs/>
        </w:rPr>
      </w:pPr>
      <w:r>
        <w:rPr>
          <w:b/>
        </w:rPr>
        <w:t>Books</w:t>
      </w:r>
      <w:r w:rsidR="00157FE0" w:rsidRPr="00157FE0">
        <w:rPr>
          <w:bCs/>
        </w:rPr>
        <w:t xml:space="preserve"> </w:t>
      </w:r>
    </w:p>
    <w:p w14:paraId="3E0ABC23" w14:textId="7C3BC05D" w:rsidR="003E38A5" w:rsidRDefault="003E38A5" w:rsidP="003E38A5">
      <w:pPr>
        <w:ind w:left="720" w:hanging="720"/>
        <w:rPr>
          <w:bCs/>
        </w:rPr>
      </w:pPr>
      <w:r w:rsidRPr="00157FE0">
        <w:rPr>
          <w:bCs/>
        </w:rPr>
        <w:t>Cozza, B. (</w:t>
      </w:r>
      <w:r w:rsidR="00D83BA1">
        <w:rPr>
          <w:bCs/>
        </w:rPr>
        <w:t>Jan</w:t>
      </w:r>
      <w:r>
        <w:rPr>
          <w:bCs/>
        </w:rPr>
        <w:t>. 202</w:t>
      </w:r>
      <w:r w:rsidR="00D83BA1">
        <w:rPr>
          <w:bCs/>
        </w:rPr>
        <w:t>3</w:t>
      </w:r>
      <w:r w:rsidRPr="00157FE0">
        <w:rPr>
          <w:bCs/>
        </w:rPr>
        <w:t xml:space="preserve">). </w:t>
      </w:r>
      <w:r w:rsidRPr="00157FE0">
        <w:rPr>
          <w:bCs/>
          <w:i/>
          <w:iCs/>
        </w:rPr>
        <w:t xml:space="preserve">The </w:t>
      </w:r>
      <w:bookmarkStart w:id="1" w:name="_Hlk101281992"/>
      <w:r w:rsidRPr="00157FE0">
        <w:rPr>
          <w:bCs/>
          <w:i/>
          <w:iCs/>
        </w:rPr>
        <w:t>Inclusive World of Today’s Classroom: Integrating Multi-age Teaching, Technology, and International Perspectives</w:t>
      </w:r>
      <w:r w:rsidRPr="00157FE0">
        <w:rPr>
          <w:bCs/>
        </w:rPr>
        <w:t xml:space="preserve">. Rowman </w:t>
      </w:r>
      <w:r>
        <w:rPr>
          <w:bCs/>
        </w:rPr>
        <w:t xml:space="preserve">and </w:t>
      </w:r>
      <w:r w:rsidRPr="00157FE0">
        <w:rPr>
          <w:bCs/>
        </w:rPr>
        <w:t>Littlefie</w:t>
      </w:r>
      <w:bookmarkEnd w:id="1"/>
      <w:r w:rsidRPr="00157FE0">
        <w:rPr>
          <w:bCs/>
        </w:rPr>
        <w:t>ld.</w:t>
      </w:r>
    </w:p>
    <w:p w14:paraId="2599D8A0" w14:textId="5A5E0B4C" w:rsidR="007D3759" w:rsidRPr="00C731F1" w:rsidRDefault="007D3759" w:rsidP="007D3759">
      <w:pPr>
        <w:autoSpaceDE w:val="0"/>
        <w:autoSpaceDN w:val="0"/>
        <w:adjustRightInd w:val="0"/>
        <w:ind w:left="720" w:hanging="720"/>
        <w:rPr>
          <w:b/>
        </w:rPr>
      </w:pPr>
      <w:r w:rsidRPr="00C731F1">
        <w:t>Cozza, B. &amp; Parnther, C</w:t>
      </w:r>
      <w:r>
        <w:t>, (Eds.)</w:t>
      </w:r>
      <w:r w:rsidRPr="00C731F1">
        <w:t xml:space="preserve"> (</w:t>
      </w:r>
      <w:r w:rsidR="003E38A5">
        <w:t xml:space="preserve">May </w:t>
      </w:r>
      <w:r>
        <w:t>202</w:t>
      </w:r>
      <w:r w:rsidR="00C345F5">
        <w:t>2</w:t>
      </w:r>
      <w:r w:rsidRPr="00C731F1">
        <w:rPr>
          <w:i/>
          <w:iCs/>
        </w:rPr>
        <w:t xml:space="preserve">). </w:t>
      </w:r>
      <w:bookmarkStart w:id="2" w:name="_Hlk99700797"/>
      <w:r w:rsidRPr="00FB34E5">
        <w:rPr>
          <w:i/>
          <w:iCs/>
        </w:rPr>
        <w:t>Voices from Women Leaders on Success in Higher Education: Pipelines, Pathways, and Promotion</w:t>
      </w:r>
      <w:r>
        <w:rPr>
          <w:i/>
          <w:iCs/>
        </w:rPr>
        <w:t xml:space="preserve">. </w:t>
      </w:r>
      <w:r w:rsidRPr="00FB34E5">
        <w:t>Routledge</w:t>
      </w:r>
      <w:bookmarkEnd w:id="2"/>
      <w:r w:rsidRPr="00FB34E5">
        <w:t>.</w:t>
      </w:r>
    </w:p>
    <w:p w14:paraId="1A184287" w14:textId="77777777" w:rsidR="007D3759" w:rsidRDefault="007D3759" w:rsidP="007D3759">
      <w:pPr>
        <w:autoSpaceDE w:val="0"/>
        <w:autoSpaceDN w:val="0"/>
        <w:adjustRightInd w:val="0"/>
        <w:ind w:left="720" w:hanging="720"/>
        <w:rPr>
          <w:b/>
        </w:rPr>
      </w:pPr>
      <w:bookmarkStart w:id="3" w:name="_Hlk52958954"/>
      <w:r w:rsidRPr="0050524A">
        <w:rPr>
          <w:color w:val="000000"/>
        </w:rPr>
        <w:t xml:space="preserve">Sengupta, E., Blessinger, P., </w:t>
      </w:r>
      <w:proofErr w:type="spellStart"/>
      <w:r w:rsidRPr="0050524A">
        <w:rPr>
          <w:color w:val="000000"/>
        </w:rPr>
        <w:t>Ssemwanga</w:t>
      </w:r>
      <w:proofErr w:type="spellEnd"/>
      <w:r w:rsidRPr="0050524A">
        <w:rPr>
          <w:color w:val="000000"/>
        </w:rPr>
        <w:t>, A. and Cozza, B. (Eds</w:t>
      </w:r>
      <w:r>
        <w:rPr>
          <w:color w:val="000000"/>
        </w:rPr>
        <w:t>.</w:t>
      </w:r>
      <w:r w:rsidRPr="0050524A">
        <w:rPr>
          <w:color w:val="000000"/>
        </w:rPr>
        <w:t>)</w:t>
      </w:r>
      <w:r>
        <w:rPr>
          <w:color w:val="000000"/>
        </w:rPr>
        <w:t xml:space="preserve"> (2021). </w:t>
      </w:r>
      <w:r w:rsidRPr="0050524A">
        <w:rPr>
          <w:i/>
          <w:iCs/>
          <w:color w:val="000000"/>
        </w:rPr>
        <w:t>The Role of External Examining in Higher Education: Challenges and Best Practices.</w:t>
      </w:r>
      <w:r w:rsidRPr="0050524A">
        <w:rPr>
          <w:color w:val="000000"/>
        </w:rPr>
        <w:t> Bingley, UK: Emerald Group Publishing.</w:t>
      </w:r>
      <w:bookmarkEnd w:id="3"/>
    </w:p>
    <w:p w14:paraId="2FBCE4B3" w14:textId="77777777" w:rsidR="007D3759" w:rsidRPr="00544541" w:rsidRDefault="007D3759" w:rsidP="007D3759">
      <w:pPr>
        <w:autoSpaceDE w:val="0"/>
        <w:autoSpaceDN w:val="0"/>
        <w:adjustRightInd w:val="0"/>
        <w:ind w:left="720" w:hanging="720"/>
      </w:pPr>
      <w:bookmarkStart w:id="4" w:name="_Hlk510439562"/>
      <w:r>
        <w:t xml:space="preserve">Cozza, B. (2017).  </w:t>
      </w:r>
      <w:r w:rsidRPr="00B34857">
        <w:rPr>
          <w:i/>
        </w:rPr>
        <w:t>Multi-age Learning Community in Action: A Caring School Environment for All Students</w:t>
      </w:r>
      <w:r>
        <w:t xml:space="preserve">. </w:t>
      </w:r>
      <w:bookmarkStart w:id="5" w:name="_Hlk52957997"/>
      <w:r>
        <w:t>Rowman and Littlefield. (Forward written by Carol A. Tomlinson).</w:t>
      </w:r>
      <w:r w:rsidRPr="00544541">
        <w:t xml:space="preserve"> </w:t>
      </w:r>
    </w:p>
    <w:bookmarkEnd w:id="5"/>
    <w:p w14:paraId="7C9E6E95" w14:textId="77777777" w:rsidR="007D3759" w:rsidRPr="00944E7F" w:rsidRDefault="007D3759" w:rsidP="007D3759">
      <w:pPr>
        <w:autoSpaceDE w:val="0"/>
        <w:autoSpaceDN w:val="0"/>
        <w:adjustRightInd w:val="0"/>
        <w:ind w:left="720" w:hanging="720"/>
        <w:rPr>
          <w:i/>
        </w:rPr>
      </w:pPr>
      <w:r w:rsidRPr="00477A08">
        <w:t>Cozza, B. &amp; Blessinger, P.</w:t>
      </w:r>
      <w:r>
        <w:t xml:space="preserve"> (Eds.) (2017</w:t>
      </w:r>
      <w:r w:rsidRPr="00944E7F">
        <w:t xml:space="preserve">). </w:t>
      </w:r>
      <w:r w:rsidRPr="00944E7F">
        <w:rPr>
          <w:i/>
        </w:rPr>
        <w:t>University Partnerships for Pre-service and Teacher Development</w:t>
      </w:r>
      <w:r w:rsidRPr="00944E7F">
        <w:t xml:space="preserve">. Emerald Publishing.  </w:t>
      </w:r>
    </w:p>
    <w:p w14:paraId="650535E0" w14:textId="77777777" w:rsidR="007D3759" w:rsidRDefault="007D3759" w:rsidP="007D3759">
      <w:pPr>
        <w:autoSpaceDE w:val="0"/>
        <w:autoSpaceDN w:val="0"/>
        <w:adjustRightInd w:val="0"/>
        <w:ind w:left="720" w:hanging="720"/>
      </w:pPr>
      <w:r w:rsidRPr="00477A08">
        <w:t>Blessinger, P.</w:t>
      </w:r>
      <w:r w:rsidRPr="00944E7F">
        <w:t xml:space="preserve"> &amp; </w:t>
      </w:r>
      <w:r w:rsidRPr="00477A08">
        <w:t>Cozza, B. (Eds.)</w:t>
      </w:r>
      <w:r w:rsidRPr="00944E7F">
        <w:t xml:space="preserve"> (2016</w:t>
      </w:r>
      <w:r w:rsidRPr="00944E7F">
        <w:rPr>
          <w:i/>
        </w:rPr>
        <w:t>). University Partnerships for Academic Programs and Professional Development.</w:t>
      </w:r>
      <w:r w:rsidRPr="00944E7F">
        <w:t xml:space="preserve"> Emerald Group Publishing</w:t>
      </w:r>
      <w:r w:rsidRPr="00544541">
        <w:t xml:space="preserve"> </w:t>
      </w:r>
    </w:p>
    <w:p w14:paraId="13F0B402" w14:textId="77777777" w:rsidR="007D3759" w:rsidRPr="00944E7F" w:rsidRDefault="007D3759" w:rsidP="007D3759">
      <w:pPr>
        <w:autoSpaceDE w:val="0"/>
        <w:autoSpaceDN w:val="0"/>
        <w:adjustRightInd w:val="0"/>
        <w:ind w:left="720" w:hanging="720"/>
        <w:rPr>
          <w:i/>
        </w:rPr>
      </w:pPr>
      <w:r w:rsidRPr="00944E7F">
        <w:t xml:space="preserve">Blessinger, P. &amp; Cozza, B. (Eds.) (2016). </w:t>
      </w:r>
      <w:r w:rsidRPr="00944E7F">
        <w:rPr>
          <w:i/>
        </w:rPr>
        <w:t>University Partnerships for International Development.</w:t>
      </w:r>
      <w:r w:rsidRPr="00944E7F">
        <w:t xml:space="preserve"> Emerald Group Publishing. </w:t>
      </w:r>
    </w:p>
    <w:p w14:paraId="640D38D5" w14:textId="47CC1E1C" w:rsidR="00D83BA1" w:rsidRPr="002877C3" w:rsidRDefault="007D3759" w:rsidP="002877C3">
      <w:pPr>
        <w:autoSpaceDE w:val="0"/>
        <w:autoSpaceDN w:val="0"/>
        <w:adjustRightInd w:val="0"/>
        <w:ind w:left="720" w:hanging="720"/>
        <w:rPr>
          <w:i/>
        </w:rPr>
      </w:pPr>
      <w:r w:rsidRPr="00F13B49">
        <w:t>Cozza, B.</w:t>
      </w:r>
      <w:r w:rsidRPr="00944E7F">
        <w:rPr>
          <w:b/>
        </w:rPr>
        <w:t xml:space="preserve"> </w:t>
      </w:r>
      <w:r w:rsidRPr="00944E7F">
        <w:t xml:space="preserve">&amp; </w:t>
      </w:r>
      <w:r w:rsidRPr="00F13B49">
        <w:t>Blessinger, P</w:t>
      </w:r>
      <w:r w:rsidRPr="00944E7F">
        <w:t xml:space="preserve"> (Eds.) (2015). </w:t>
      </w:r>
      <w:r w:rsidRPr="00944E7F">
        <w:rPr>
          <w:i/>
        </w:rPr>
        <w:t>University Partnerships for Community and School System Development</w:t>
      </w:r>
      <w:r w:rsidRPr="00944E7F">
        <w:t xml:space="preserve">. Emerald Publishing.  </w:t>
      </w:r>
      <w:bookmarkEnd w:id="4"/>
    </w:p>
    <w:p w14:paraId="38471F68" w14:textId="77777777" w:rsidR="00D83BA1" w:rsidRDefault="00D83BA1" w:rsidP="007D3759">
      <w:pPr>
        <w:rPr>
          <w:b/>
        </w:rPr>
      </w:pPr>
    </w:p>
    <w:p w14:paraId="6CF71D2C" w14:textId="77777777" w:rsidR="002877C3" w:rsidRDefault="002877C3" w:rsidP="007D3759">
      <w:pPr>
        <w:rPr>
          <w:b/>
        </w:rPr>
      </w:pPr>
    </w:p>
    <w:p w14:paraId="77A4A90C" w14:textId="77777777" w:rsidR="002877C3" w:rsidRDefault="002877C3" w:rsidP="007D3759">
      <w:pPr>
        <w:rPr>
          <w:b/>
        </w:rPr>
      </w:pPr>
    </w:p>
    <w:p w14:paraId="3A81CB81" w14:textId="77777777" w:rsidR="002877C3" w:rsidRDefault="002877C3" w:rsidP="007D3759">
      <w:pPr>
        <w:rPr>
          <w:b/>
        </w:rPr>
      </w:pPr>
    </w:p>
    <w:p w14:paraId="74881A28" w14:textId="77777777" w:rsidR="002877C3" w:rsidRDefault="002877C3" w:rsidP="007D3759">
      <w:pPr>
        <w:rPr>
          <w:b/>
        </w:rPr>
      </w:pPr>
    </w:p>
    <w:p w14:paraId="22D1AE0C" w14:textId="77777777" w:rsidR="002877C3" w:rsidRDefault="002877C3" w:rsidP="007D3759">
      <w:pPr>
        <w:rPr>
          <w:b/>
        </w:rPr>
      </w:pPr>
    </w:p>
    <w:p w14:paraId="0D5CB92B" w14:textId="77777777" w:rsidR="002877C3" w:rsidRDefault="002877C3" w:rsidP="007D3759">
      <w:pPr>
        <w:rPr>
          <w:b/>
        </w:rPr>
      </w:pPr>
    </w:p>
    <w:p w14:paraId="3FD73A6C" w14:textId="77777777" w:rsidR="002877C3" w:rsidRDefault="002877C3" w:rsidP="007D3759">
      <w:pPr>
        <w:rPr>
          <w:b/>
        </w:rPr>
      </w:pPr>
    </w:p>
    <w:p w14:paraId="1CC125C4" w14:textId="39384C63" w:rsidR="007D3759" w:rsidRDefault="007D3759" w:rsidP="007D3759">
      <w:pPr>
        <w:rPr>
          <w:b/>
        </w:rPr>
      </w:pPr>
      <w:r w:rsidRPr="00E57313">
        <w:rPr>
          <w:b/>
        </w:rPr>
        <w:lastRenderedPageBreak/>
        <w:t>Book Chapters</w:t>
      </w:r>
    </w:p>
    <w:p w14:paraId="3F661101" w14:textId="7F31DADF" w:rsidR="00C345F5" w:rsidRPr="00DF6F80" w:rsidRDefault="00DF6F80" w:rsidP="00DF6F80">
      <w:pPr>
        <w:ind w:left="720" w:hanging="720"/>
        <w:rPr>
          <w:i/>
          <w:iCs/>
          <w:color w:val="212529"/>
          <w:shd w:val="clear" w:color="auto" w:fill="FFFFFF"/>
        </w:rPr>
      </w:pPr>
      <w:r w:rsidRPr="00DF6F80">
        <w:rPr>
          <w:color w:val="212529"/>
          <w:shd w:val="clear" w:color="auto" w:fill="FFFFFF"/>
        </w:rPr>
        <w:t>Cozza, B. (2022). Driving Theoretical Frameworks – Women Leaders in Higher Education Systems</w:t>
      </w:r>
      <w:r>
        <w:rPr>
          <w:color w:val="212529"/>
        </w:rPr>
        <w:t xml:space="preserve">. Chapter in Cozza, B and Parnther, C. (Eds.) </w:t>
      </w:r>
      <w:r w:rsidR="00B72DD9" w:rsidRPr="00FB34E5">
        <w:rPr>
          <w:i/>
          <w:iCs/>
        </w:rPr>
        <w:t>Voices from Women Leaders on Success in Higher Education: Pipelines, Pathways, and Promotion</w:t>
      </w:r>
      <w:r w:rsidR="00B72DD9">
        <w:rPr>
          <w:i/>
          <w:iCs/>
        </w:rPr>
        <w:t xml:space="preserve">. </w:t>
      </w:r>
      <w:r w:rsidR="00B72DD9" w:rsidRPr="00FB34E5">
        <w:t>Routledge</w:t>
      </w:r>
    </w:p>
    <w:p w14:paraId="1C470269" w14:textId="1CDFA128" w:rsidR="00DF6F80" w:rsidRDefault="00DF6F80" w:rsidP="00DF6F80">
      <w:pPr>
        <w:ind w:left="720" w:hanging="720"/>
        <w:rPr>
          <w:b/>
        </w:rPr>
      </w:pPr>
      <w:r w:rsidRPr="00DF6F80">
        <w:rPr>
          <w:color w:val="212529"/>
          <w:shd w:val="clear" w:color="auto" w:fill="FFFFFF"/>
        </w:rPr>
        <w:t>Cozza, B. &amp; Hu, Rong, (2022). Case Studies of Three Women Leaders’ Voices in Higher Education: Understanding the Gender Gap</w:t>
      </w:r>
      <w:r w:rsidR="00120540">
        <w:rPr>
          <w:color w:val="212529"/>
          <w:shd w:val="clear" w:color="auto" w:fill="FFFFFF"/>
        </w:rPr>
        <w:t>.</w:t>
      </w:r>
      <w:r w:rsidR="00B72DD9" w:rsidRPr="00B72DD9">
        <w:rPr>
          <w:i/>
          <w:iCs/>
        </w:rPr>
        <w:t xml:space="preserve"> </w:t>
      </w:r>
      <w:r w:rsidR="00120540" w:rsidRPr="00120540">
        <w:t>In Cozza, B and Parnther, C.</w:t>
      </w:r>
      <w:r w:rsidR="00120540">
        <w:rPr>
          <w:i/>
          <w:iCs/>
        </w:rPr>
        <w:t xml:space="preserve"> (</w:t>
      </w:r>
      <w:proofErr w:type="gramStart"/>
      <w:r w:rsidR="00120540">
        <w:rPr>
          <w:i/>
          <w:iCs/>
        </w:rPr>
        <w:t>Eds.)</w:t>
      </w:r>
      <w:r w:rsidR="00B72DD9" w:rsidRPr="00FB34E5">
        <w:rPr>
          <w:i/>
          <w:iCs/>
        </w:rPr>
        <w:t>Voices</w:t>
      </w:r>
      <w:proofErr w:type="gramEnd"/>
      <w:r w:rsidR="00B72DD9" w:rsidRPr="00FB34E5">
        <w:rPr>
          <w:i/>
          <w:iCs/>
        </w:rPr>
        <w:t xml:space="preserve"> from Women Leaders on Success in Higher Education: Pipelines, Pathways, and Promotion</w:t>
      </w:r>
      <w:r w:rsidR="00B72DD9">
        <w:rPr>
          <w:i/>
          <w:iCs/>
        </w:rPr>
        <w:t xml:space="preserve">. </w:t>
      </w:r>
      <w:r w:rsidR="00B72DD9" w:rsidRPr="00FB34E5">
        <w:t>Routledge</w:t>
      </w:r>
    </w:p>
    <w:p w14:paraId="38D286FA" w14:textId="77777777" w:rsidR="007D3759" w:rsidRPr="00AE113A" w:rsidRDefault="007D3759" w:rsidP="007D3759">
      <w:pPr>
        <w:ind w:left="720" w:hanging="720"/>
        <w:rPr>
          <w:b/>
        </w:rPr>
      </w:pPr>
      <w:r w:rsidRPr="0050524A">
        <w:rPr>
          <w:color w:val="000000"/>
        </w:rPr>
        <w:t xml:space="preserve">Sengupta, E., Blessinger, P., </w:t>
      </w:r>
      <w:proofErr w:type="spellStart"/>
      <w:r w:rsidRPr="0050524A">
        <w:rPr>
          <w:color w:val="000000"/>
        </w:rPr>
        <w:t>Ssemwanga</w:t>
      </w:r>
      <w:proofErr w:type="spellEnd"/>
      <w:r w:rsidRPr="0050524A">
        <w:rPr>
          <w:color w:val="000000"/>
        </w:rPr>
        <w:t xml:space="preserve">, A., and Cozza, B. (2021). Introduction to the Role of Internal Examining in </w:t>
      </w:r>
      <w:r>
        <w:rPr>
          <w:color w:val="000000"/>
        </w:rPr>
        <w:t>H</w:t>
      </w:r>
      <w:r w:rsidRPr="0050524A">
        <w:rPr>
          <w:color w:val="000000"/>
        </w:rPr>
        <w:t xml:space="preserve">igher Education - </w:t>
      </w:r>
      <w:r>
        <w:rPr>
          <w:color w:val="000000"/>
        </w:rPr>
        <w:t>C</w:t>
      </w:r>
      <w:r w:rsidRPr="0050524A">
        <w:rPr>
          <w:color w:val="000000"/>
        </w:rPr>
        <w:t xml:space="preserve">hallenges and Best Practices. Chapter in Sengupta, E., Blessinger, P., </w:t>
      </w:r>
      <w:proofErr w:type="spellStart"/>
      <w:r w:rsidRPr="0050524A">
        <w:rPr>
          <w:color w:val="000000"/>
        </w:rPr>
        <w:t>Ssemwanga</w:t>
      </w:r>
      <w:proofErr w:type="spellEnd"/>
      <w:r w:rsidRPr="0050524A">
        <w:rPr>
          <w:color w:val="000000"/>
        </w:rPr>
        <w:t>, A. and Cozza, B. (Eds) </w:t>
      </w:r>
      <w:r w:rsidRPr="0050524A">
        <w:rPr>
          <w:i/>
          <w:iCs/>
          <w:color w:val="000000"/>
        </w:rPr>
        <w:t>The Role of External Examining in Higher Education: Challenges and Best Practices.</w:t>
      </w:r>
      <w:r w:rsidRPr="0050524A">
        <w:rPr>
          <w:color w:val="000000"/>
        </w:rPr>
        <w:t> Bingley, UK: Emerald Group Publishing.</w:t>
      </w:r>
    </w:p>
    <w:p w14:paraId="7F90F630" w14:textId="77777777" w:rsidR="007D3759" w:rsidRDefault="007D3759" w:rsidP="007D3759">
      <w:pPr>
        <w:autoSpaceDE w:val="0"/>
        <w:autoSpaceDN w:val="0"/>
        <w:adjustRightInd w:val="0"/>
        <w:ind w:left="720" w:hanging="720"/>
      </w:pPr>
      <w:r w:rsidRPr="00F13B49">
        <w:t>Cozza, B.</w:t>
      </w:r>
      <w:r w:rsidRPr="00AE113A">
        <w:rPr>
          <w:b/>
        </w:rPr>
        <w:t xml:space="preserve"> </w:t>
      </w:r>
      <w:r w:rsidRPr="00AE113A">
        <w:t xml:space="preserve">&amp; </w:t>
      </w:r>
      <w:r w:rsidRPr="00120540">
        <w:rPr>
          <w:iCs/>
        </w:rPr>
        <w:t>Blessinger</w:t>
      </w:r>
      <w:r w:rsidRPr="00AE113A">
        <w:rPr>
          <w:i/>
        </w:rPr>
        <w:t>, P</w:t>
      </w:r>
      <w:r w:rsidRPr="00AE113A">
        <w:t xml:space="preserve">. </w:t>
      </w:r>
      <w:r>
        <w:t>(2017</w:t>
      </w:r>
      <w:r w:rsidRPr="00AE113A">
        <w:t>). Novel approaches in university partnerships: An introduction to university partnerships for pre-service and teacher development. In</w:t>
      </w:r>
      <w:r>
        <w:t xml:space="preserve"> P.</w:t>
      </w:r>
      <w:r w:rsidRPr="00AE113A">
        <w:t xml:space="preserve"> </w:t>
      </w:r>
      <w:r w:rsidRPr="00F13B49">
        <w:t>Blessinger</w:t>
      </w:r>
      <w:r>
        <w:rPr>
          <w:i/>
        </w:rPr>
        <w:t xml:space="preserve"> </w:t>
      </w:r>
      <w:r w:rsidRPr="00AE113A">
        <w:t xml:space="preserve">&amp; B. Cozza (Eds.) </w:t>
      </w:r>
      <w:r w:rsidRPr="00AE113A">
        <w:rPr>
          <w:i/>
        </w:rPr>
        <w:t>University Partnerships for Pre-service and Teacher Development</w:t>
      </w:r>
      <w:r w:rsidRPr="00AE113A">
        <w:t xml:space="preserve">. Emerald Publishing. </w:t>
      </w:r>
    </w:p>
    <w:p w14:paraId="774199AD" w14:textId="77777777" w:rsidR="007D3759" w:rsidRPr="00AE113A" w:rsidRDefault="007D3759" w:rsidP="007D3759">
      <w:pPr>
        <w:autoSpaceDE w:val="0"/>
        <w:autoSpaceDN w:val="0"/>
        <w:adjustRightInd w:val="0"/>
        <w:ind w:left="720" w:hanging="720"/>
        <w:rPr>
          <w:i/>
        </w:rPr>
      </w:pPr>
      <w:r w:rsidRPr="00F13B49">
        <w:t>Cozza, B</w:t>
      </w:r>
      <w:r w:rsidRPr="00AE113A">
        <w:rPr>
          <w:b/>
        </w:rPr>
        <w:t xml:space="preserve">. </w:t>
      </w:r>
      <w:r w:rsidRPr="00AE113A">
        <w:t xml:space="preserve">&amp; Blessinger, P. (2016). Innovative approaches in university partnerships: An introduction to university partnerships for academic and professional development. In Blessinger, P. &amp; B. Cozza (Eds.) </w:t>
      </w:r>
      <w:r w:rsidRPr="00AE113A">
        <w:rPr>
          <w:i/>
        </w:rPr>
        <w:t>University Partnerships for Academic Programs and Professional Development</w:t>
      </w:r>
      <w:r w:rsidRPr="00AE113A">
        <w:t>. Emeral</w:t>
      </w:r>
      <w:r>
        <w:t xml:space="preserve">d Publishing. </w:t>
      </w:r>
      <w:r w:rsidRPr="00AE113A">
        <w:t xml:space="preserve"> </w:t>
      </w:r>
    </w:p>
    <w:p w14:paraId="2AB186FF" w14:textId="77777777" w:rsidR="007D3759" w:rsidRPr="00AE113A" w:rsidRDefault="007D3759" w:rsidP="007D3759">
      <w:pPr>
        <w:autoSpaceDE w:val="0"/>
        <w:autoSpaceDN w:val="0"/>
        <w:adjustRightInd w:val="0"/>
        <w:ind w:left="720" w:hanging="720"/>
      </w:pPr>
      <w:r w:rsidRPr="00F13B49">
        <w:t>Cozza, B.</w:t>
      </w:r>
      <w:r w:rsidRPr="00AE113A">
        <w:rPr>
          <w:b/>
        </w:rPr>
        <w:t xml:space="preserve"> </w:t>
      </w:r>
      <w:r w:rsidRPr="00AE113A">
        <w:t xml:space="preserve">&amp; Blessinger, P. </w:t>
      </w:r>
      <w:r>
        <w:t>(2016</w:t>
      </w:r>
      <w:r w:rsidRPr="00AE113A">
        <w:t xml:space="preserve">). Pioneering approaches in university partnerships: An introduction to university partnerships for international development. In Blessinger, P. &amp; B. Cozza (Eds.) </w:t>
      </w:r>
      <w:r w:rsidRPr="00AE113A">
        <w:rPr>
          <w:i/>
        </w:rPr>
        <w:t>University Partnerships for International Development</w:t>
      </w:r>
      <w:r w:rsidRPr="00AE113A">
        <w:t xml:space="preserve">. Emerald Publishing. </w:t>
      </w:r>
    </w:p>
    <w:p w14:paraId="7794B5EE" w14:textId="77777777" w:rsidR="007D3759" w:rsidRPr="0066381E" w:rsidRDefault="007D3759" w:rsidP="007D3759">
      <w:pPr>
        <w:autoSpaceDE w:val="0"/>
        <w:autoSpaceDN w:val="0"/>
        <w:adjustRightInd w:val="0"/>
        <w:ind w:left="720" w:hanging="720"/>
        <w:rPr>
          <w:i/>
        </w:rPr>
      </w:pPr>
      <w:r w:rsidRPr="00F13B49">
        <w:t>Cozza, B.</w:t>
      </w:r>
      <w:r w:rsidRPr="00AE113A">
        <w:rPr>
          <w:b/>
        </w:rPr>
        <w:t xml:space="preserve"> </w:t>
      </w:r>
      <w:r w:rsidRPr="00AE113A">
        <w:t xml:space="preserve">&amp; </w:t>
      </w:r>
      <w:r w:rsidRPr="00AE113A">
        <w:rPr>
          <w:i/>
        </w:rPr>
        <w:t>Blessinger, P</w:t>
      </w:r>
      <w:r w:rsidRPr="00AE113A">
        <w:t>. (2015). Innovat</w:t>
      </w:r>
      <w:r>
        <w:t xml:space="preserve">ive approaches in </w:t>
      </w:r>
      <w:proofErr w:type="gramStart"/>
      <w:r>
        <w:t>university,</w:t>
      </w:r>
      <w:proofErr w:type="gramEnd"/>
      <w:r>
        <w:t xml:space="preserve"> </w:t>
      </w:r>
      <w:r w:rsidRPr="00AE113A">
        <w:t xml:space="preserve">partnerships: An introduction to university partnerships for community and school system development. In P. Blessinger &amp; </w:t>
      </w:r>
      <w:r w:rsidRPr="00F13B49">
        <w:t xml:space="preserve">B. Cozza (Eds.) </w:t>
      </w:r>
      <w:r w:rsidRPr="00AE113A">
        <w:rPr>
          <w:i/>
        </w:rPr>
        <w:t>University Partnerships for Community and School System Development</w:t>
      </w:r>
      <w:r w:rsidRPr="00AE113A">
        <w:t>. Emerald Publishing</w:t>
      </w:r>
      <w:r w:rsidRPr="00AE113A">
        <w:rPr>
          <w:i/>
        </w:rPr>
        <w:t>, 5</w:t>
      </w:r>
      <w:r w:rsidRPr="00AE113A">
        <w:t xml:space="preserve">, 3-22. </w:t>
      </w:r>
    </w:p>
    <w:p w14:paraId="1F146EBD" w14:textId="77777777" w:rsidR="007D3759" w:rsidRPr="0066381E" w:rsidRDefault="007D3759" w:rsidP="007D3759">
      <w:pPr>
        <w:ind w:left="720" w:hanging="720"/>
      </w:pPr>
      <w:r w:rsidRPr="005659DB">
        <w:t xml:space="preserve">Cozza, B. &amp; </w:t>
      </w:r>
      <w:proofErr w:type="spellStart"/>
      <w:r w:rsidRPr="005659DB">
        <w:t>Bonekemper</w:t>
      </w:r>
      <w:proofErr w:type="spellEnd"/>
      <w:r w:rsidRPr="005659DB">
        <w:t xml:space="preserve">, G. (2007). Fostering Collaboration through Professional Development Schools.  </w:t>
      </w:r>
      <w:r w:rsidRPr="005659DB">
        <w:rPr>
          <w:i/>
        </w:rPr>
        <w:t>Professional Development School: Enhancing Teacher Quality</w:t>
      </w:r>
      <w:r w:rsidRPr="005659DB">
        <w:t>.</w:t>
      </w:r>
      <w:r>
        <w:t xml:space="preserve"> Philadelphia, PA:</w:t>
      </w:r>
      <w:r w:rsidRPr="005659DB">
        <w:t xml:space="preserve"> </w:t>
      </w:r>
      <w:r w:rsidRPr="00B14602">
        <w:rPr>
          <w:i/>
        </w:rPr>
        <w:t>Research for Better Schools</w:t>
      </w:r>
      <w:r>
        <w:t>.</w:t>
      </w:r>
    </w:p>
    <w:p w14:paraId="6DE90520" w14:textId="77777777" w:rsidR="007D3759" w:rsidRPr="00F850D3" w:rsidRDefault="007D3759" w:rsidP="007D3759">
      <w:pPr>
        <w:ind w:left="720" w:hanging="720"/>
      </w:pPr>
      <w:r w:rsidRPr="005659DB">
        <w:t xml:space="preserve">Cozza, </w:t>
      </w:r>
      <w:proofErr w:type="gramStart"/>
      <w:r w:rsidRPr="005659DB">
        <w:t>B,  Mbugua</w:t>
      </w:r>
      <w:proofErr w:type="gramEnd"/>
      <w:r w:rsidRPr="005659DB">
        <w:t xml:space="preserve">, T., </w:t>
      </w:r>
      <w:proofErr w:type="spellStart"/>
      <w:r w:rsidRPr="005659DB">
        <w:t>Guzzi</w:t>
      </w:r>
      <w:proofErr w:type="spellEnd"/>
      <w:r w:rsidRPr="005659DB">
        <w:t xml:space="preserve">, L., Noakes, P., </w:t>
      </w:r>
      <w:proofErr w:type="spellStart"/>
      <w:r w:rsidRPr="005659DB">
        <w:t>Intoccia</w:t>
      </w:r>
      <w:proofErr w:type="spellEnd"/>
      <w:r w:rsidRPr="005659DB">
        <w:t>, M.,  &amp; Kelly, M.L. (2001)</w:t>
      </w:r>
      <w:r>
        <w:t xml:space="preserve">. </w:t>
      </w:r>
      <w:r w:rsidRPr="005659DB">
        <w:t xml:space="preserve">Transforming roles during social studies learning - family-school- university collaboration in two schools in northeastern Pennsylvania. </w:t>
      </w:r>
      <w:r w:rsidRPr="005659DB">
        <w:rPr>
          <w:i/>
        </w:rPr>
        <w:t>National Council of Social Studies</w:t>
      </w:r>
      <w:r w:rsidRPr="005659DB">
        <w:t xml:space="preserve">. </w:t>
      </w:r>
      <w:r>
        <w:t>Tier I.</w:t>
      </w:r>
    </w:p>
    <w:p w14:paraId="1F768CDF" w14:textId="77777777" w:rsidR="007D3759" w:rsidRDefault="007D3759" w:rsidP="007D3759">
      <w:pPr>
        <w:autoSpaceDE w:val="0"/>
        <w:autoSpaceDN w:val="0"/>
        <w:adjustRightInd w:val="0"/>
        <w:ind w:left="720" w:hanging="720"/>
        <w:rPr>
          <w:i/>
        </w:rPr>
      </w:pPr>
    </w:p>
    <w:p w14:paraId="2206FE63" w14:textId="77777777" w:rsidR="007D3759" w:rsidRDefault="007D3759" w:rsidP="007D3759">
      <w:pPr>
        <w:rPr>
          <w:b/>
        </w:rPr>
      </w:pPr>
      <w:r w:rsidRPr="00E57313">
        <w:rPr>
          <w:b/>
        </w:rPr>
        <w:t>Articles</w:t>
      </w:r>
    </w:p>
    <w:p w14:paraId="2939D706" w14:textId="23D9D462" w:rsidR="004209DC" w:rsidRDefault="007D3759" w:rsidP="004209DC">
      <w:pPr>
        <w:pStyle w:val="Header"/>
        <w:rPr>
          <w:rFonts w:ascii="Times New Roman" w:hAnsi="Times New Roman" w:cs="Times New Roman"/>
          <w:color w:val="000000" w:themeColor="text1"/>
          <w:sz w:val="24"/>
          <w:szCs w:val="24"/>
        </w:rPr>
      </w:pPr>
      <w:r w:rsidRPr="00106F37">
        <w:rPr>
          <w:rFonts w:ascii="Times New Roman" w:hAnsi="Times New Roman" w:cs="Times New Roman"/>
          <w:sz w:val="24"/>
          <w:szCs w:val="24"/>
        </w:rPr>
        <w:t xml:space="preserve">Cozza, B. (in press).  </w:t>
      </w:r>
      <w:r w:rsidR="00106F37" w:rsidRPr="00106F37">
        <w:rPr>
          <w:rFonts w:ascii="Times New Roman" w:hAnsi="Times New Roman" w:cs="Times New Roman"/>
          <w:color w:val="000000" w:themeColor="text1"/>
          <w:sz w:val="24"/>
          <w:szCs w:val="24"/>
        </w:rPr>
        <w:t xml:space="preserve">An alternative review of Multi-age (Multi-grade) Teaching and </w:t>
      </w:r>
      <w:r w:rsidR="004209DC">
        <w:rPr>
          <w:rFonts w:ascii="Times New Roman" w:hAnsi="Times New Roman" w:cs="Times New Roman"/>
          <w:color w:val="000000" w:themeColor="text1"/>
          <w:sz w:val="24"/>
          <w:szCs w:val="24"/>
        </w:rPr>
        <w:t xml:space="preserve">   </w:t>
      </w:r>
    </w:p>
    <w:p w14:paraId="0159D85C" w14:textId="72EE8ED1" w:rsidR="007D3759" w:rsidRPr="00106F37" w:rsidRDefault="00273A2C" w:rsidP="00273A2C">
      <w:pPr>
        <w:pStyle w:val="Header"/>
        <w:ind w:left="720"/>
        <w:rPr>
          <w:rFonts w:ascii="Times New Roman" w:hAnsi="Times New Roman" w:cs="Times New Roman"/>
          <w:color w:val="FF0000"/>
          <w:sz w:val="24"/>
          <w:szCs w:val="24"/>
        </w:rPr>
      </w:pPr>
      <w:r>
        <w:rPr>
          <w:rFonts w:ascii="Times New Roman" w:hAnsi="Times New Roman" w:cs="Times New Roman"/>
          <w:color w:val="000000" w:themeColor="text1"/>
          <w:sz w:val="24"/>
          <w:szCs w:val="24"/>
        </w:rPr>
        <w:tab/>
        <w:t xml:space="preserve"> </w:t>
      </w:r>
      <w:r w:rsidR="00106F37" w:rsidRPr="00106F37">
        <w:rPr>
          <w:rFonts w:ascii="Times New Roman" w:hAnsi="Times New Roman" w:cs="Times New Roman"/>
          <w:color w:val="000000" w:themeColor="text1"/>
          <w:sz w:val="24"/>
          <w:szCs w:val="24"/>
        </w:rPr>
        <w:t>Learning in Global Communities</w:t>
      </w:r>
      <w:r w:rsidR="00106F37" w:rsidRPr="00106F37">
        <w:rPr>
          <w:rFonts w:ascii="Times New Roman" w:hAnsi="Times New Roman" w:cs="Times New Roman"/>
          <w:color w:val="FF0000"/>
          <w:sz w:val="24"/>
          <w:szCs w:val="24"/>
        </w:rPr>
        <w:t xml:space="preserve">. </w:t>
      </w:r>
      <w:r w:rsidR="007D3759" w:rsidRPr="00106F37">
        <w:rPr>
          <w:rFonts w:ascii="Times New Roman" w:hAnsi="Times New Roman" w:cs="Times New Roman"/>
          <w:sz w:val="24"/>
          <w:szCs w:val="24"/>
        </w:rPr>
        <w:t xml:space="preserve">World Education Research Association (WERA): </w:t>
      </w:r>
      <w:r w:rsidR="007D3759" w:rsidRPr="00106F37">
        <w:rPr>
          <w:rFonts w:ascii="Times New Roman" w:hAnsi="Times New Roman" w:cs="Times New Roman"/>
          <w:i/>
          <w:iCs/>
          <w:sz w:val="24"/>
          <w:szCs w:val="24"/>
        </w:rPr>
        <w:t xml:space="preserve">Global Perspectives on Education Research (Volume III) (GPERIII) </w:t>
      </w:r>
      <w:r w:rsidR="007D3759" w:rsidRPr="00106F37">
        <w:rPr>
          <w:rFonts w:ascii="Times New Roman" w:hAnsi="Times New Roman" w:cs="Times New Roman"/>
          <w:sz w:val="24"/>
          <w:szCs w:val="24"/>
        </w:rPr>
        <w:t>Routledge.</w:t>
      </w:r>
      <w:r w:rsidR="007D3759" w:rsidRPr="00106F37">
        <w:rPr>
          <w:rFonts w:ascii="Times New Roman" w:hAnsi="Times New Roman" w:cs="Times New Roman"/>
          <w:color w:val="000000"/>
          <w:sz w:val="24"/>
          <w:szCs w:val="24"/>
        </w:rPr>
        <w:t xml:space="preserve"> </w:t>
      </w:r>
    </w:p>
    <w:p w14:paraId="4CC4E559" w14:textId="5C126048" w:rsidR="00BB4950" w:rsidRPr="00BB4950" w:rsidRDefault="007D3759" w:rsidP="00BB4950">
      <w:pPr>
        <w:ind w:left="720" w:hanging="720"/>
        <w:rPr>
          <w:color w:val="000000"/>
        </w:rPr>
      </w:pPr>
      <w:r>
        <w:rPr>
          <w:color w:val="000000"/>
        </w:rPr>
        <w:t>Cozza, B. (202</w:t>
      </w:r>
      <w:r w:rsidR="00230BE1">
        <w:rPr>
          <w:color w:val="000000"/>
        </w:rPr>
        <w:t>2</w:t>
      </w:r>
      <w:r>
        <w:rPr>
          <w:color w:val="000000"/>
        </w:rPr>
        <w:t xml:space="preserve">, in press). </w:t>
      </w:r>
      <w:r w:rsidR="00BB4950">
        <w:rPr>
          <w:color w:val="000000"/>
        </w:rPr>
        <w:t>A Review of multi-age (MA) and Multi-grade (MG) Education in Global Communities for the 21</w:t>
      </w:r>
      <w:r w:rsidR="00BB4950" w:rsidRPr="00BB4950">
        <w:rPr>
          <w:color w:val="000000"/>
          <w:vertAlign w:val="superscript"/>
        </w:rPr>
        <w:t>st</w:t>
      </w:r>
      <w:r w:rsidR="00BB4950">
        <w:rPr>
          <w:color w:val="000000"/>
        </w:rPr>
        <w:t xml:space="preserve"> Century. Forum on Public Policy (Oxford University – Oxford Round Table) </w:t>
      </w:r>
      <w:hyperlink r:id="rId6" w:history="1">
        <w:r w:rsidR="00BB4950" w:rsidRPr="000320E9">
          <w:rPr>
            <w:rStyle w:val="Hyperlink"/>
          </w:rPr>
          <w:t>www.forumonpublicpolicy.co.uk</w:t>
        </w:r>
      </w:hyperlink>
    </w:p>
    <w:p w14:paraId="6ECE0455" w14:textId="77777777" w:rsidR="007D3759" w:rsidRDefault="007D3759" w:rsidP="007D3759">
      <w:pPr>
        <w:ind w:left="720" w:hanging="720"/>
        <w:rPr>
          <w:b/>
        </w:rPr>
      </w:pPr>
      <w:r w:rsidRPr="0066381E">
        <w:rPr>
          <w:rFonts w:eastAsia="SimSun"/>
          <w:bCs/>
          <w:lang w:eastAsia="de-DE"/>
        </w:rPr>
        <w:t>Cozza</w:t>
      </w:r>
      <w:r w:rsidRPr="0066381E">
        <w:rPr>
          <w:rFonts w:eastAsia="SimSun"/>
          <w:bCs/>
          <w:lang w:eastAsia="zh-CN"/>
        </w:rPr>
        <w:t>,</w:t>
      </w:r>
      <w:r>
        <w:rPr>
          <w:rFonts w:eastAsia="SimSun"/>
          <w:bCs/>
          <w:lang w:eastAsia="zh-CN"/>
        </w:rPr>
        <w:t xml:space="preserve"> B., </w:t>
      </w:r>
      <w:r w:rsidRPr="0066381E">
        <w:rPr>
          <w:rFonts w:eastAsia="SimSun"/>
          <w:bCs/>
          <w:lang w:eastAsia="zh-CN"/>
        </w:rPr>
        <w:t xml:space="preserve">Hu, </w:t>
      </w:r>
      <w:r>
        <w:rPr>
          <w:rFonts w:eastAsia="SimSun"/>
          <w:bCs/>
          <w:lang w:eastAsia="zh-CN"/>
        </w:rPr>
        <w:t xml:space="preserve">R., </w:t>
      </w:r>
      <w:r w:rsidRPr="0066381E">
        <w:rPr>
          <w:rFonts w:eastAsia="SimSun"/>
          <w:bCs/>
          <w:lang w:eastAsia="zh-CN"/>
        </w:rPr>
        <w:t>Cuevas De Jesús</w:t>
      </w:r>
      <w:r>
        <w:rPr>
          <w:rFonts w:eastAsia="SimSun"/>
          <w:bCs/>
          <w:lang w:eastAsia="zh-CN"/>
        </w:rPr>
        <w:t>, E.</w:t>
      </w:r>
      <w:r w:rsidRPr="0066381E">
        <w:rPr>
          <w:rFonts w:eastAsia="SimSun"/>
          <w:bCs/>
          <w:lang w:eastAsia="zh-CN"/>
        </w:rPr>
        <w:t xml:space="preserve"> </w:t>
      </w:r>
      <w:r>
        <w:rPr>
          <w:rFonts w:eastAsia="SimSun"/>
          <w:bCs/>
          <w:lang w:eastAsia="zh-CN"/>
        </w:rPr>
        <w:t>(</w:t>
      </w:r>
      <w:r w:rsidRPr="0066381E">
        <w:rPr>
          <w:rFonts w:eastAsia="SimSun"/>
          <w:bCs/>
          <w:lang w:eastAsia="zh-CN"/>
        </w:rPr>
        <w:t xml:space="preserve">under review). Perspectives on Teacher Leadership in Cross-Cultural Settings: Case Studies from Teacher Leaders in Multi-Age Schools. </w:t>
      </w:r>
      <w:r w:rsidRPr="0066381E">
        <w:rPr>
          <w:rFonts w:eastAsia="SimSun"/>
          <w:bCs/>
          <w:i/>
          <w:iCs/>
          <w:lang w:eastAsia="zh-CN"/>
        </w:rPr>
        <w:t xml:space="preserve">Journal of Educational Change. </w:t>
      </w:r>
      <w:r w:rsidRPr="0066381E">
        <w:rPr>
          <w:rFonts w:eastAsia="SimSun"/>
          <w:bCs/>
          <w:lang w:eastAsia="zh-CN"/>
        </w:rPr>
        <w:t>Springer</w:t>
      </w:r>
      <w:r w:rsidRPr="0066381E">
        <w:rPr>
          <w:rFonts w:eastAsia="SimSun"/>
          <w:bCs/>
          <w:i/>
          <w:iCs/>
          <w:lang w:eastAsia="zh-CN"/>
        </w:rPr>
        <w:t>.</w:t>
      </w:r>
    </w:p>
    <w:p w14:paraId="70891295" w14:textId="77777777" w:rsidR="007D3759" w:rsidRPr="008E78CE" w:rsidRDefault="007D3759" w:rsidP="007D3759">
      <w:pPr>
        <w:autoSpaceDE w:val="0"/>
        <w:autoSpaceDN w:val="0"/>
        <w:adjustRightInd w:val="0"/>
        <w:ind w:left="720" w:hanging="720"/>
        <w:rPr>
          <w:i/>
        </w:rPr>
      </w:pPr>
      <w:r w:rsidRPr="008E78CE">
        <w:lastRenderedPageBreak/>
        <w:t>Blessinger, P</w:t>
      </w:r>
      <w:r>
        <w:t>.</w:t>
      </w:r>
      <w:r w:rsidRPr="008E78CE">
        <w:t>, Cozza, B</w:t>
      </w:r>
      <w:r w:rsidRPr="008E78CE">
        <w:rPr>
          <w:b/>
        </w:rPr>
        <w:t>.</w:t>
      </w:r>
      <w:r w:rsidRPr="008E78CE">
        <w:t xml:space="preserve"> &amp; Cox, </w:t>
      </w:r>
      <w:proofErr w:type="gramStart"/>
      <w:r w:rsidRPr="008E78CE">
        <w:t>M.(</w:t>
      </w:r>
      <w:proofErr w:type="gramEnd"/>
      <w:r w:rsidRPr="008E78CE">
        <w:t xml:space="preserve">2015). Principles of Effective Learning Communities in Higher Education: A Qualitative Analysis of Faculty Participation. </w:t>
      </w:r>
      <w:r w:rsidRPr="008E78CE">
        <w:rPr>
          <w:i/>
        </w:rPr>
        <w:t>Learning Communities Journal</w:t>
      </w:r>
      <w:r w:rsidRPr="008E78CE">
        <w:t xml:space="preserve">, </w:t>
      </w:r>
      <w:r w:rsidRPr="008E78CE">
        <w:rPr>
          <w:i/>
        </w:rPr>
        <w:t>7</w:t>
      </w:r>
      <w:r w:rsidRPr="008E78CE">
        <w:t>, 117-152</w:t>
      </w:r>
    </w:p>
    <w:p w14:paraId="559AE479" w14:textId="77777777" w:rsidR="007D3759" w:rsidRPr="005659DB" w:rsidRDefault="007D3759" w:rsidP="007D3759">
      <w:pPr>
        <w:ind w:left="720" w:hanging="720"/>
      </w:pPr>
      <w:r w:rsidRPr="005659DB">
        <w:t xml:space="preserve">Cozza, B., Blessinger, P., </w:t>
      </w:r>
      <w:proofErr w:type="spellStart"/>
      <w:r w:rsidRPr="005659DB">
        <w:t>Mandracchia</w:t>
      </w:r>
      <w:proofErr w:type="spellEnd"/>
      <w:r w:rsidRPr="005659DB">
        <w:t xml:space="preserve">, M. (2014).  Effectiveness of graduate programs in administration and instructional Leadership. </w:t>
      </w:r>
      <w:r w:rsidRPr="005659DB">
        <w:rPr>
          <w:i/>
        </w:rPr>
        <w:t xml:space="preserve">Journal of Applied </w:t>
      </w:r>
      <w:r>
        <w:rPr>
          <w:i/>
        </w:rPr>
        <w:t>Research in Higher Education, 6</w:t>
      </w:r>
      <w:r w:rsidRPr="005659DB">
        <w:t>(1)</w:t>
      </w:r>
      <w:r>
        <w:t xml:space="preserve">, </w:t>
      </w:r>
      <w:r w:rsidRPr="005659DB">
        <w:t>2-21</w:t>
      </w:r>
      <w:r w:rsidRPr="005659DB">
        <w:rPr>
          <w:i/>
        </w:rPr>
        <w:t>.</w:t>
      </w:r>
    </w:p>
    <w:p w14:paraId="323BEA06" w14:textId="77777777" w:rsidR="007D3759" w:rsidRPr="005659DB" w:rsidRDefault="007D3759" w:rsidP="007D3759">
      <w:pPr>
        <w:ind w:left="720" w:hanging="720"/>
        <w:rPr>
          <w:i/>
        </w:rPr>
      </w:pPr>
      <w:r w:rsidRPr="005659DB">
        <w:t xml:space="preserve">Cozza, B. &amp; </w:t>
      </w:r>
      <w:proofErr w:type="spellStart"/>
      <w:r w:rsidRPr="005659DB">
        <w:t>Oreshkina</w:t>
      </w:r>
      <w:proofErr w:type="spellEnd"/>
      <w:r w:rsidRPr="005659DB">
        <w:t xml:space="preserve">, M. (2013) Cross-cultural Study of Cognitive and Metacognitive Processes during Math Problem Solving. </w:t>
      </w:r>
      <w:r w:rsidRPr="005659DB">
        <w:rPr>
          <w:i/>
        </w:rPr>
        <w:t>School Science and Mathematics Journal, 113</w:t>
      </w:r>
      <w:r w:rsidRPr="005659DB">
        <w:t>(6).</w:t>
      </w:r>
      <w:r>
        <w:t xml:space="preserve"> Tier I</w:t>
      </w:r>
    </w:p>
    <w:p w14:paraId="3F8DA984" w14:textId="77777777" w:rsidR="007D3759" w:rsidRPr="005659DB" w:rsidRDefault="007D3759" w:rsidP="007D3759">
      <w:pPr>
        <w:ind w:left="720" w:hanging="720"/>
      </w:pPr>
      <w:r w:rsidRPr="005659DB">
        <w:t xml:space="preserve">Cozza, B., McDonough, P., </w:t>
      </w:r>
      <w:proofErr w:type="spellStart"/>
      <w:r w:rsidRPr="005659DB">
        <w:t>Laboranti</w:t>
      </w:r>
      <w:proofErr w:type="spellEnd"/>
      <w:r w:rsidRPr="005659DB">
        <w:t>, C. (2011). An Interdisciplinary Connection: The Scarlet Letter Using a Geometric Perspective.</w:t>
      </w:r>
      <w:r w:rsidRPr="005659DB">
        <w:rPr>
          <w:i/>
        </w:rPr>
        <w:t xml:space="preserve"> Kappa Delta Pi Record, 47</w:t>
      </w:r>
      <w:r w:rsidRPr="005659DB">
        <w:t xml:space="preserve">(4).  </w:t>
      </w:r>
      <w:r>
        <w:t>Tier I</w:t>
      </w:r>
    </w:p>
    <w:p w14:paraId="38AD15C7" w14:textId="77777777" w:rsidR="007D3759" w:rsidRPr="005659DB" w:rsidRDefault="007D3759" w:rsidP="007D3759">
      <w:pPr>
        <w:ind w:left="720" w:hanging="720"/>
      </w:pPr>
      <w:r w:rsidRPr="005659DB">
        <w:t>Cozza, B. (2010) Transforming Teaching: A Pilot Professional Development School Partnership.</w:t>
      </w:r>
      <w:r w:rsidRPr="005659DB">
        <w:rPr>
          <w:b/>
        </w:rPr>
        <w:t xml:space="preserve"> </w:t>
      </w:r>
      <w:r w:rsidRPr="005659DB">
        <w:rPr>
          <w:i/>
        </w:rPr>
        <w:t>The Educational Forum</w:t>
      </w:r>
      <w:r w:rsidRPr="005659DB">
        <w:t xml:space="preserve">, </w:t>
      </w:r>
      <w:r w:rsidRPr="005659DB">
        <w:rPr>
          <w:i/>
        </w:rPr>
        <w:t>74</w:t>
      </w:r>
      <w:r w:rsidRPr="005659DB">
        <w:t>(4).</w:t>
      </w:r>
      <w:r>
        <w:t xml:space="preserve"> Tier I</w:t>
      </w:r>
    </w:p>
    <w:p w14:paraId="6329518D" w14:textId="77777777" w:rsidR="007D3759" w:rsidRPr="005659DB" w:rsidRDefault="007D3759" w:rsidP="007D3759">
      <w:pPr>
        <w:ind w:left="720" w:hanging="720"/>
      </w:pPr>
      <w:r w:rsidRPr="005659DB">
        <w:t xml:space="preserve">Cozza, B., Foley, M., </w:t>
      </w:r>
      <w:proofErr w:type="spellStart"/>
      <w:r w:rsidRPr="005659DB">
        <w:t>Laboranti</w:t>
      </w:r>
      <w:proofErr w:type="spellEnd"/>
      <w:r w:rsidRPr="005659DB">
        <w:t xml:space="preserve">, C. (2009).  Curriculum Focal Points: A Framework for Teachers’ Professional Development Prek-8. </w:t>
      </w:r>
      <w:r w:rsidRPr="005659DB">
        <w:rPr>
          <w:i/>
        </w:rPr>
        <w:t>US – China Education Review Journal</w:t>
      </w:r>
      <w:r w:rsidRPr="005659DB">
        <w:t xml:space="preserve">, </w:t>
      </w:r>
      <w:r w:rsidRPr="005659DB">
        <w:rPr>
          <w:i/>
        </w:rPr>
        <w:t>6</w:t>
      </w:r>
      <w:r w:rsidRPr="005659DB">
        <w:t xml:space="preserve">(10). </w:t>
      </w:r>
    </w:p>
    <w:p w14:paraId="432A7B65" w14:textId="77777777" w:rsidR="007D3759" w:rsidRPr="005659DB" w:rsidRDefault="007D3759" w:rsidP="007D3759">
      <w:pPr>
        <w:ind w:left="720" w:hanging="720"/>
      </w:pPr>
      <w:r w:rsidRPr="005659DB">
        <w:t>Cozza, B. (2006).  How do teachers and their students use math journals to gain proficiency in mathematics problem</w:t>
      </w:r>
      <w:r>
        <w:t xml:space="preserve"> </w:t>
      </w:r>
      <w:r w:rsidRPr="005659DB">
        <w:t xml:space="preserve">solving?  </w:t>
      </w:r>
      <w:r w:rsidRPr="005659DB">
        <w:rPr>
          <w:i/>
        </w:rPr>
        <w:t>PCTM 2005-2006 Yearbook</w:t>
      </w:r>
      <w:r w:rsidRPr="005659DB">
        <w:t xml:space="preserve">. </w:t>
      </w:r>
    </w:p>
    <w:p w14:paraId="4FCC9E1E" w14:textId="77777777" w:rsidR="007D3759" w:rsidRPr="005659DB" w:rsidRDefault="007D3759" w:rsidP="007D3759">
      <w:pPr>
        <w:ind w:left="720" w:hanging="720"/>
      </w:pPr>
      <w:r w:rsidRPr="005659DB">
        <w:t>Cozza, B., &amp; Hobbs, T. (2004) Radical solutions to common problems in the preparation of professional   educators</w:t>
      </w:r>
      <w:r w:rsidRPr="005659DB">
        <w:rPr>
          <w:i/>
        </w:rPr>
        <w:t xml:space="preserve">. International Journal of Learning, 10, </w:t>
      </w:r>
      <w:r w:rsidRPr="005659DB">
        <w:t>232- 236.</w:t>
      </w:r>
    </w:p>
    <w:p w14:paraId="77DAC939" w14:textId="77777777" w:rsidR="007D3759" w:rsidRPr="005659DB" w:rsidRDefault="007D3759" w:rsidP="007D3759">
      <w:pPr>
        <w:ind w:left="720" w:hanging="720"/>
      </w:pPr>
      <w:r w:rsidRPr="005659DB">
        <w:t>Williams, J.R. &amp; Cozza, B.  (Fall, 2003</w:t>
      </w:r>
      <w:proofErr w:type="gramStart"/>
      <w:r w:rsidRPr="005659DB">
        <w:t>)  A</w:t>
      </w:r>
      <w:proofErr w:type="gramEnd"/>
      <w:r w:rsidRPr="005659DB">
        <w:t xml:space="preserve"> team approach for teacher selection in one urban</w:t>
      </w:r>
      <w:r>
        <w:t xml:space="preserve"> </w:t>
      </w:r>
      <w:r w:rsidRPr="005659DB">
        <w:t>Pennsylvania school district</w:t>
      </w:r>
      <w:r w:rsidRPr="005659DB">
        <w:rPr>
          <w:i/>
        </w:rPr>
        <w:t>. Pennsylvania Administrator, 6</w:t>
      </w:r>
      <w:r w:rsidRPr="002373AA">
        <w:t>(9</w:t>
      </w:r>
      <w:r w:rsidRPr="005659DB">
        <w:rPr>
          <w:i/>
        </w:rPr>
        <w:t>)</w:t>
      </w:r>
      <w:r w:rsidRPr="005659DB">
        <w:t xml:space="preserve"> 30-32, 35.</w:t>
      </w:r>
    </w:p>
    <w:p w14:paraId="1F66983B" w14:textId="77777777" w:rsidR="007D3759" w:rsidRPr="005659DB" w:rsidRDefault="007D3759" w:rsidP="007D3759">
      <w:pPr>
        <w:rPr>
          <w:u w:val="single"/>
        </w:rPr>
      </w:pPr>
      <w:r w:rsidRPr="005659DB">
        <w:t>Goldsby, D. &amp; Cozza, B. (2002). Writing samples to understand mathematical thinking</w:t>
      </w:r>
      <w:r w:rsidRPr="005659DB">
        <w:rPr>
          <w:u w:val="single"/>
        </w:rPr>
        <w:t xml:space="preserve">. </w:t>
      </w:r>
    </w:p>
    <w:p w14:paraId="3DEAC11D" w14:textId="77777777" w:rsidR="007D3759" w:rsidRPr="005659DB" w:rsidRDefault="007D3759" w:rsidP="007D3759">
      <w:pPr>
        <w:ind w:firstLine="720"/>
      </w:pPr>
      <w:r w:rsidRPr="005659DB">
        <w:rPr>
          <w:i/>
        </w:rPr>
        <w:t>Mathematics Teaching in the Middle School. 7</w:t>
      </w:r>
      <w:r w:rsidRPr="002373AA">
        <w:t>(9)</w:t>
      </w:r>
      <w:r w:rsidRPr="005659DB">
        <w:t xml:space="preserve"> 517-520.  </w:t>
      </w:r>
      <w:r>
        <w:t>Tier I</w:t>
      </w:r>
    </w:p>
    <w:p w14:paraId="71FF396B" w14:textId="77777777" w:rsidR="007D3759" w:rsidRPr="005659DB" w:rsidRDefault="007D3759" w:rsidP="007D3759">
      <w:pPr>
        <w:ind w:left="720" w:hanging="720"/>
        <w:rPr>
          <w:i/>
        </w:rPr>
      </w:pPr>
      <w:r w:rsidRPr="005659DB">
        <w:t xml:space="preserve">Cozza, B. and </w:t>
      </w:r>
      <w:proofErr w:type="spellStart"/>
      <w:r w:rsidRPr="005659DB">
        <w:t>Fiascki</w:t>
      </w:r>
      <w:proofErr w:type="spellEnd"/>
      <w:r w:rsidRPr="005659DB">
        <w:t xml:space="preserve">, C (2002).  Encouraging teachers and children to integrate purposeful talk and reflective thinking during lessons.  </w:t>
      </w:r>
      <w:r w:rsidRPr="005659DB">
        <w:rPr>
          <w:i/>
        </w:rPr>
        <w:t>Dimensions of Early Childhood, 30</w:t>
      </w:r>
      <w:r w:rsidRPr="005659DB">
        <w:t>(1).</w:t>
      </w:r>
    </w:p>
    <w:p w14:paraId="674AAD70" w14:textId="77777777" w:rsidR="007D3759" w:rsidRPr="005659DB" w:rsidRDefault="007D3759" w:rsidP="007D3759">
      <w:pPr>
        <w:ind w:left="720" w:hanging="720"/>
      </w:pPr>
      <w:r w:rsidRPr="005659DB">
        <w:t xml:space="preserve">Goldsby, D.S., Fazal, M.B., Cozza B. (2001). Implementing Web-based Digital Portfolios in three Teacher Preparation Programs. </w:t>
      </w:r>
      <w:r w:rsidRPr="005659DB">
        <w:rPr>
          <w:i/>
        </w:rPr>
        <w:t>Academic Exchange Quarterly</w:t>
      </w:r>
      <w:r w:rsidRPr="005659DB">
        <w:t>.</w:t>
      </w:r>
    </w:p>
    <w:p w14:paraId="36EC8D5C" w14:textId="77777777" w:rsidR="007D3759" w:rsidRPr="005659DB" w:rsidRDefault="007D3759" w:rsidP="007D3759">
      <w:pPr>
        <w:ind w:left="720" w:hanging="720"/>
      </w:pPr>
      <w:r w:rsidRPr="005659DB">
        <w:t xml:space="preserve">Cozza, B., &amp; Mbugua, T. (fall, 2000). Transforming the cultures of the family, </w:t>
      </w:r>
      <w:proofErr w:type="gramStart"/>
      <w:r w:rsidRPr="005659DB">
        <w:t>school</w:t>
      </w:r>
      <w:proofErr w:type="gramEnd"/>
      <w:r w:rsidRPr="005659DB">
        <w:t xml:space="preserve"> and university through collaboration.  </w:t>
      </w:r>
      <w:r w:rsidRPr="005659DB">
        <w:rPr>
          <w:i/>
        </w:rPr>
        <w:t>Monograph Series: Pennsylvania Association Teacher Educators</w:t>
      </w:r>
      <w:r w:rsidRPr="005659DB">
        <w:t xml:space="preserve">. </w:t>
      </w:r>
    </w:p>
    <w:p w14:paraId="2BF7DCF0" w14:textId="77777777" w:rsidR="007D3759" w:rsidRPr="005659DB" w:rsidRDefault="007D3759" w:rsidP="007D3759">
      <w:pPr>
        <w:ind w:left="720" w:hanging="720"/>
        <w:rPr>
          <w:i/>
        </w:rPr>
      </w:pPr>
      <w:r w:rsidRPr="005659DB">
        <w:t xml:space="preserve">Goldsby, D. &amp; Cozza, B.  (1998). Use of Journals in College Education Courses.  </w:t>
      </w:r>
      <w:r w:rsidRPr="005659DB">
        <w:rPr>
          <w:i/>
        </w:rPr>
        <w:t>Kappa Delta Pi Record, 34</w:t>
      </w:r>
      <w:r w:rsidRPr="002373AA">
        <w:t>(3)</w:t>
      </w:r>
      <w:r w:rsidRPr="005659DB">
        <w:rPr>
          <w:i/>
        </w:rPr>
        <w:t xml:space="preserve"> </w:t>
      </w:r>
      <w:r w:rsidRPr="005659DB">
        <w:t>112-113</w:t>
      </w:r>
      <w:r w:rsidRPr="005659DB">
        <w:rPr>
          <w:i/>
        </w:rPr>
        <w:t>.</w:t>
      </w:r>
      <w:r>
        <w:rPr>
          <w:i/>
        </w:rPr>
        <w:t xml:space="preserve"> </w:t>
      </w:r>
      <w:r w:rsidRPr="003C0F4E">
        <w:t>Tier I</w:t>
      </w:r>
    </w:p>
    <w:p w14:paraId="5EE3A6D9" w14:textId="77777777" w:rsidR="007D3759" w:rsidRPr="005659DB" w:rsidRDefault="007D3759" w:rsidP="007D3759">
      <w:pPr>
        <w:rPr>
          <w:i/>
        </w:rPr>
      </w:pPr>
    </w:p>
    <w:p w14:paraId="5E84AD7E" w14:textId="77777777" w:rsidR="007D3759" w:rsidRPr="00E57313" w:rsidRDefault="007D3759" w:rsidP="007D3759">
      <w:pPr>
        <w:pStyle w:val="BodyTextIndent"/>
        <w:ind w:left="0"/>
        <w:rPr>
          <w:b/>
          <w:sz w:val="24"/>
          <w:szCs w:val="24"/>
        </w:rPr>
      </w:pPr>
      <w:r w:rsidRPr="00E57313">
        <w:rPr>
          <w:b/>
          <w:sz w:val="24"/>
          <w:szCs w:val="24"/>
        </w:rPr>
        <w:t xml:space="preserve">Book Reviews </w:t>
      </w:r>
    </w:p>
    <w:p w14:paraId="2300B2BC" w14:textId="77777777" w:rsidR="007D3759" w:rsidRPr="008C3160" w:rsidRDefault="007D3759" w:rsidP="007D3759">
      <w:pPr>
        <w:autoSpaceDE w:val="0"/>
        <w:autoSpaceDN w:val="0"/>
        <w:adjustRightInd w:val="0"/>
        <w:ind w:left="720" w:hanging="720"/>
        <w:rPr>
          <w:i/>
        </w:rPr>
      </w:pPr>
      <w:r w:rsidRPr="008C3160">
        <w:t xml:space="preserve">Cozza, B. &amp; </w:t>
      </w:r>
      <w:r w:rsidRPr="00391DBC">
        <w:t>Hu,</w:t>
      </w:r>
      <w:r>
        <w:t xml:space="preserve"> </w:t>
      </w:r>
      <w:r w:rsidRPr="00391DBC">
        <w:t>R</w:t>
      </w:r>
      <w:r w:rsidRPr="008C3160">
        <w:t xml:space="preserve"> (2016</w:t>
      </w:r>
      <w:proofErr w:type="gramStart"/>
      <w:r w:rsidRPr="008C3160">
        <w:t xml:space="preserve">),  </w:t>
      </w:r>
      <w:r w:rsidRPr="008C3160">
        <w:rPr>
          <w:i/>
        </w:rPr>
        <w:t>Books</w:t>
      </w:r>
      <w:proofErr w:type="gramEnd"/>
      <w:r w:rsidRPr="008C3160">
        <w:rPr>
          <w:i/>
        </w:rPr>
        <w:t xml:space="preserve"> Review: Dumb Ideas Won't Create Smart Kids: Straight Talk About Bad School Reform, Good Teaching, and Better Learning</w:t>
      </w:r>
      <w:r w:rsidRPr="008C3160">
        <w:rPr>
          <w:rFonts w:ascii="Frutiger LT 55 Roman" w:hAnsi="Frutiger LT 55 Roman" w:cs="Frutiger LT 55 Roman"/>
        </w:rPr>
        <w:t xml:space="preserve"> </w:t>
      </w:r>
      <w:r w:rsidRPr="008C3160">
        <w:t xml:space="preserve">by Haas, E., </w:t>
      </w:r>
      <w:proofErr w:type="spellStart"/>
      <w:r w:rsidRPr="008C3160">
        <w:t>Fischman</w:t>
      </w:r>
      <w:proofErr w:type="spellEnd"/>
      <w:r w:rsidRPr="008C3160">
        <w:t>, G., and Brewer, J.,</w:t>
      </w:r>
      <w:r w:rsidRPr="008C3160">
        <w:rPr>
          <w:rFonts w:ascii="Frutiger LT 55 Roman" w:hAnsi="Frutiger LT 55 Roman" w:cs="Frutiger LT 55 Roman"/>
        </w:rPr>
        <w:t xml:space="preserve"> </w:t>
      </w:r>
      <w:r w:rsidRPr="008C3160">
        <w:rPr>
          <w:i/>
        </w:rPr>
        <w:t>Teachers College Record</w:t>
      </w:r>
      <w:r>
        <w:rPr>
          <w:i/>
        </w:rPr>
        <w:t xml:space="preserve"> </w:t>
      </w:r>
      <w:r w:rsidRPr="003C0F4E">
        <w:t>Tier I</w:t>
      </w:r>
      <w:r w:rsidRPr="008C3160">
        <w:rPr>
          <w:b/>
          <w:i/>
        </w:rPr>
        <w:t xml:space="preserve"> </w:t>
      </w:r>
    </w:p>
    <w:p w14:paraId="6CD5A8B7" w14:textId="77777777" w:rsidR="007D3759" w:rsidRPr="008C3160" w:rsidRDefault="007D3759" w:rsidP="007D3759">
      <w:pPr>
        <w:autoSpaceDE w:val="0"/>
        <w:autoSpaceDN w:val="0"/>
        <w:adjustRightInd w:val="0"/>
        <w:ind w:left="720" w:hanging="720"/>
        <w:rPr>
          <w:b/>
        </w:rPr>
      </w:pPr>
      <w:r w:rsidRPr="008C3160">
        <w:t>Cozza, B., (2016)</w:t>
      </w:r>
      <w:r w:rsidRPr="008C3160">
        <w:rPr>
          <w:b/>
        </w:rPr>
        <w:t xml:space="preserve">, </w:t>
      </w:r>
      <w:r w:rsidRPr="008C3160">
        <w:rPr>
          <w:i/>
        </w:rPr>
        <w:t>Books Review: Resisting Reform: Reclaiming Public Education through Grassroots Activism</w:t>
      </w:r>
      <w:r w:rsidRPr="008C3160">
        <w:rPr>
          <w:rFonts w:ascii="Frutiger LT 55 Roman" w:hAnsi="Frutiger LT 55 Roman" w:cs="Frutiger LT 55 Roman"/>
        </w:rPr>
        <w:t xml:space="preserve"> </w:t>
      </w:r>
      <w:r w:rsidRPr="008C3160">
        <w:t xml:space="preserve">by </w:t>
      </w:r>
      <w:proofErr w:type="spellStart"/>
      <w:r w:rsidRPr="008C3160">
        <w:t>Vanslyke</w:t>
      </w:r>
      <w:proofErr w:type="spellEnd"/>
      <w:r w:rsidRPr="008C3160">
        <w:t xml:space="preserve">-Briggs, K., Bloom, E., and </w:t>
      </w:r>
      <w:proofErr w:type="spellStart"/>
      <w:r w:rsidRPr="008C3160">
        <w:t>Boudet</w:t>
      </w:r>
      <w:proofErr w:type="spellEnd"/>
      <w:r w:rsidRPr="008C3160">
        <w:t>, D., Information Age Publishing, Inc</w:t>
      </w:r>
      <w:r w:rsidRPr="008C3160">
        <w:rPr>
          <w:b/>
        </w:rPr>
        <w:t xml:space="preserve">. </w:t>
      </w:r>
      <w:r w:rsidRPr="008C3160">
        <w:t xml:space="preserve"> </w:t>
      </w:r>
      <w:r w:rsidRPr="008C3160">
        <w:rPr>
          <w:i/>
        </w:rPr>
        <w:t>Teachers College Record</w:t>
      </w:r>
      <w:r w:rsidRPr="008C3160">
        <w:t>.</w:t>
      </w:r>
      <w:r>
        <w:t xml:space="preserve"> Tier I</w:t>
      </w:r>
    </w:p>
    <w:p w14:paraId="5BB66D30" w14:textId="77777777" w:rsidR="007D3759" w:rsidRPr="005659DB" w:rsidRDefault="007D3759" w:rsidP="007D3759">
      <w:pPr>
        <w:ind w:left="720" w:hanging="720"/>
      </w:pPr>
      <w:r w:rsidRPr="005659DB">
        <w:t xml:space="preserve">Cozza, B. (2000). E. </w:t>
      </w:r>
      <w:proofErr w:type="spellStart"/>
      <w:r w:rsidRPr="005659DB">
        <w:t>Fennema</w:t>
      </w:r>
      <w:proofErr w:type="spellEnd"/>
      <w:r w:rsidRPr="005659DB">
        <w:t xml:space="preserve"> &amp; T.A. Romberg, (eds.) Mathematics Classrooms that Promote Understanding. </w:t>
      </w:r>
      <w:r w:rsidRPr="005659DB">
        <w:rPr>
          <w:i/>
        </w:rPr>
        <w:t>Childhood Education,</w:t>
      </w:r>
      <w:r w:rsidRPr="005659DB">
        <w:t xml:space="preserve"> </w:t>
      </w:r>
      <w:r w:rsidRPr="005659DB">
        <w:rPr>
          <w:i/>
        </w:rPr>
        <w:t>77</w:t>
      </w:r>
      <w:r w:rsidRPr="005659DB">
        <w:t xml:space="preserve"> (1) 52.</w:t>
      </w:r>
      <w:r>
        <w:t xml:space="preserve"> Tier I</w:t>
      </w:r>
    </w:p>
    <w:p w14:paraId="0087BC42" w14:textId="77777777" w:rsidR="007D3759" w:rsidRDefault="007D3759" w:rsidP="007D3759">
      <w:pPr>
        <w:ind w:left="720" w:hanging="720"/>
      </w:pPr>
      <w:r w:rsidRPr="005659DB">
        <w:t xml:space="preserve">Cozza, B. (1999). W. G. </w:t>
      </w:r>
      <w:proofErr w:type="spellStart"/>
      <w:r w:rsidRPr="005659DB">
        <w:t>Secada</w:t>
      </w:r>
      <w:proofErr w:type="spellEnd"/>
      <w:r w:rsidRPr="005659DB">
        <w:t xml:space="preserve">, L. Ortiz-Franco, N.G. </w:t>
      </w:r>
      <w:proofErr w:type="spellStart"/>
      <w:r w:rsidRPr="005659DB">
        <w:t>Hernandes</w:t>
      </w:r>
      <w:proofErr w:type="spellEnd"/>
      <w:r w:rsidRPr="005659DB">
        <w:t xml:space="preserve">, Y. </w:t>
      </w:r>
      <w:proofErr w:type="spellStart"/>
      <w:r w:rsidRPr="005659DB">
        <w:t>DeLaCruz</w:t>
      </w:r>
      <w:proofErr w:type="spellEnd"/>
      <w:r w:rsidRPr="005659DB">
        <w:t xml:space="preserve">, (eds.) Changing the Faces of Mathematics: Perspectives on Latinos, </w:t>
      </w:r>
      <w:r w:rsidRPr="005659DB">
        <w:rPr>
          <w:i/>
        </w:rPr>
        <w:t>Teaching Children Mathematics,</w:t>
      </w:r>
      <w:r w:rsidRPr="005659DB">
        <w:t xml:space="preserve"> </w:t>
      </w:r>
      <w:r w:rsidRPr="005659DB">
        <w:rPr>
          <w:i/>
        </w:rPr>
        <w:t>51</w:t>
      </w:r>
      <w:r w:rsidRPr="005659DB">
        <w:t>(8) 168.</w:t>
      </w:r>
      <w:r>
        <w:t xml:space="preserve"> Tier I</w:t>
      </w:r>
    </w:p>
    <w:p w14:paraId="724DE014" w14:textId="77777777" w:rsidR="007D3759" w:rsidRDefault="007D3759" w:rsidP="007D3759">
      <w:pPr>
        <w:ind w:left="720" w:hanging="720"/>
      </w:pPr>
      <w:r>
        <w:lastRenderedPageBreak/>
        <w:t xml:space="preserve">Cozza, B. (2000). S.G. Grant. Teachers’ Reforming Reading, Writing, and Mathematics: Teachers’ Responses and the Prospect for Systemic Reform. </w:t>
      </w:r>
      <w:r w:rsidRPr="002373AA">
        <w:rPr>
          <w:i/>
        </w:rPr>
        <w:t>Childhood Education, 76</w:t>
      </w:r>
      <w:r>
        <w:t xml:space="preserve"> (2) 114. Tier I</w:t>
      </w:r>
    </w:p>
    <w:p w14:paraId="309A50A2" w14:textId="77777777" w:rsidR="007D3759" w:rsidRPr="005A48C5" w:rsidRDefault="007D3759" w:rsidP="007D3759">
      <w:pPr>
        <w:autoSpaceDE w:val="0"/>
        <w:autoSpaceDN w:val="0"/>
        <w:adjustRightInd w:val="0"/>
        <w:ind w:left="720" w:hanging="720"/>
        <w:rPr>
          <w:b/>
          <w:bCs/>
          <w:i/>
        </w:rPr>
      </w:pPr>
    </w:p>
    <w:p w14:paraId="2B14357D" w14:textId="77777777" w:rsidR="007D3759" w:rsidRPr="005A48C5" w:rsidRDefault="007D3759" w:rsidP="007D3759">
      <w:pPr>
        <w:autoSpaceDE w:val="0"/>
        <w:autoSpaceDN w:val="0"/>
        <w:adjustRightInd w:val="0"/>
        <w:ind w:left="720" w:hanging="720"/>
        <w:rPr>
          <w:b/>
          <w:bCs/>
          <w:iCs/>
        </w:rPr>
      </w:pPr>
      <w:r w:rsidRPr="005A48C5">
        <w:rPr>
          <w:b/>
          <w:bCs/>
          <w:iCs/>
        </w:rPr>
        <w:t>Other Publications</w:t>
      </w:r>
    </w:p>
    <w:p w14:paraId="4154BFB2" w14:textId="77777777" w:rsidR="007D3759" w:rsidRPr="00C5214B" w:rsidRDefault="007D3759" w:rsidP="007D3759">
      <w:pPr>
        <w:spacing w:line="270" w:lineRule="atLeast"/>
        <w:ind w:left="720" w:hanging="720"/>
        <w:rPr>
          <w:bCs/>
          <w:color w:val="231F20"/>
        </w:rPr>
      </w:pPr>
      <w:r w:rsidRPr="003C2A7C">
        <w:rPr>
          <w:bCs/>
          <w:color w:val="000000" w:themeColor="text1"/>
        </w:rPr>
        <w:t xml:space="preserve">Patrick Blessinger </w:t>
      </w:r>
      <w:r>
        <w:rPr>
          <w:bCs/>
          <w:color w:val="000000" w:themeColor="text1"/>
        </w:rPr>
        <w:t>&amp;</w:t>
      </w:r>
      <w:r w:rsidRPr="003C2A7C">
        <w:rPr>
          <w:bCs/>
          <w:color w:val="000000" w:themeColor="text1"/>
        </w:rPr>
        <w:t xml:space="preserve"> Barbara Cozza</w:t>
      </w:r>
      <w:r w:rsidRPr="003C2A7C">
        <w:rPr>
          <w:color w:val="231F20"/>
        </w:rPr>
        <w:t xml:space="preserve"> </w:t>
      </w:r>
      <w:r>
        <w:rPr>
          <w:color w:val="231F20"/>
        </w:rPr>
        <w:t>(</w:t>
      </w:r>
      <w:r w:rsidRPr="003C2A7C">
        <w:rPr>
          <w:color w:val="231F20"/>
        </w:rPr>
        <w:t>October 2017</w:t>
      </w:r>
      <w:r>
        <w:rPr>
          <w:color w:val="231F20"/>
        </w:rPr>
        <w:t>).</w:t>
      </w:r>
      <w:r w:rsidRPr="003C2A7C">
        <w:rPr>
          <w:color w:val="231F20"/>
        </w:rPr>
        <w:t xml:space="preserve"> </w:t>
      </w:r>
      <w:r w:rsidRPr="003C2A7C">
        <w:rPr>
          <w:bCs/>
          <w:color w:val="231F20"/>
        </w:rPr>
        <w:t xml:space="preserve">The case for </w:t>
      </w:r>
      <w:proofErr w:type="spellStart"/>
      <w:r w:rsidRPr="003C2A7C">
        <w:rPr>
          <w:bCs/>
          <w:color w:val="231F20"/>
        </w:rPr>
        <w:t>internationalisation</w:t>
      </w:r>
      <w:proofErr w:type="spellEnd"/>
      <w:r w:rsidRPr="003C2A7C">
        <w:rPr>
          <w:bCs/>
          <w:color w:val="231F20"/>
        </w:rPr>
        <w:t xml:space="preserve"> of higher education. University World, Issue 478.</w:t>
      </w:r>
    </w:p>
    <w:p w14:paraId="6B4AEDD9" w14:textId="77777777" w:rsidR="007D3759" w:rsidRPr="00944E7F" w:rsidRDefault="007D3759" w:rsidP="007D3759">
      <w:pPr>
        <w:autoSpaceDE w:val="0"/>
        <w:autoSpaceDN w:val="0"/>
        <w:adjustRightInd w:val="0"/>
        <w:ind w:left="720" w:hanging="720"/>
      </w:pPr>
      <w:r w:rsidRPr="00477A08">
        <w:t>Blessinger, P.</w:t>
      </w:r>
      <w:r w:rsidRPr="00944E7F">
        <w:t xml:space="preserve"> </w:t>
      </w:r>
      <w:r>
        <w:t>&amp;</w:t>
      </w:r>
      <w:r w:rsidRPr="00944E7F">
        <w:t xml:space="preserve"> </w:t>
      </w:r>
      <w:r w:rsidRPr="00477A08">
        <w:t>Cozza, B.</w:t>
      </w:r>
      <w:r w:rsidRPr="00944E7F">
        <w:rPr>
          <w:b/>
        </w:rPr>
        <w:t xml:space="preserve"> </w:t>
      </w:r>
      <w:r w:rsidRPr="00944E7F">
        <w:t xml:space="preserve">(2016, September 16). How to make the most of international HE partnerships. 16 2016, </w:t>
      </w:r>
      <w:r w:rsidRPr="00944E7F">
        <w:rPr>
          <w:i/>
        </w:rPr>
        <w:t>University World</w:t>
      </w:r>
      <w:r w:rsidRPr="00944E7F">
        <w:t xml:space="preserve">, Issue 428. Retrieved from: </w:t>
      </w:r>
      <w:proofErr w:type="gramStart"/>
      <w:r w:rsidRPr="00944E7F">
        <w:t>http://www.universityworldnews.com/article.php ?story</w:t>
      </w:r>
      <w:proofErr w:type="gramEnd"/>
      <w:r w:rsidRPr="00944E7F">
        <w:t xml:space="preserve">=20160913124749102. </w:t>
      </w:r>
      <w:r w:rsidRPr="00944E7F">
        <w:rPr>
          <w:i/>
        </w:rPr>
        <w:t>IPR</w:t>
      </w:r>
    </w:p>
    <w:p w14:paraId="34938409" w14:textId="77777777" w:rsidR="007D3759" w:rsidRPr="00944E7F" w:rsidRDefault="007D3759" w:rsidP="007D3759">
      <w:pPr>
        <w:autoSpaceDE w:val="0"/>
        <w:autoSpaceDN w:val="0"/>
        <w:adjustRightInd w:val="0"/>
        <w:ind w:left="720" w:hanging="720"/>
        <w:rPr>
          <w:i/>
        </w:rPr>
      </w:pPr>
      <w:r w:rsidRPr="00477A08">
        <w:t>Cozza, B.</w:t>
      </w:r>
      <w:r w:rsidRPr="00944E7F">
        <w:t xml:space="preserve"> (2015). Ode to Ed-u-cate. In K. J. Head &amp; P. Blessinger (Eds.) </w:t>
      </w:r>
      <w:r w:rsidRPr="00944E7F">
        <w:rPr>
          <w:i/>
        </w:rPr>
        <w:t>Teaching as a Human Experience: An Anthology of Contemporary Poems</w:t>
      </w:r>
      <w:r w:rsidRPr="00944E7F">
        <w:t xml:space="preserve">, (pp.40) Cambridge, MA: Cambridge Scholars Publishing. </w:t>
      </w:r>
      <w:r>
        <w:t>Poem.</w:t>
      </w:r>
    </w:p>
    <w:p w14:paraId="1A3D1DD2" w14:textId="77777777" w:rsidR="007D3759" w:rsidRPr="00944E7F" w:rsidRDefault="007D3759" w:rsidP="007D3759">
      <w:pPr>
        <w:autoSpaceDE w:val="0"/>
        <w:autoSpaceDN w:val="0"/>
        <w:adjustRightInd w:val="0"/>
        <w:ind w:left="720" w:hanging="720"/>
        <w:rPr>
          <w:i/>
        </w:rPr>
      </w:pPr>
      <w:r w:rsidRPr="00477A08">
        <w:t>Cozza, B.</w:t>
      </w:r>
      <w:r w:rsidRPr="00944E7F">
        <w:t xml:space="preserve"> (2015).</w:t>
      </w:r>
      <w:r w:rsidRPr="00944E7F">
        <w:rPr>
          <w:i/>
        </w:rPr>
        <w:t xml:space="preserve"> Forward</w:t>
      </w:r>
      <w:r>
        <w:rPr>
          <w:i/>
        </w:rPr>
        <w:t xml:space="preserve"> in book</w:t>
      </w:r>
      <w:r w:rsidRPr="00944E7F">
        <w:rPr>
          <w:i/>
        </w:rPr>
        <w:t xml:space="preserve">. In Inquiry-based Learning for Multidisciplinary Programs: A Conceptual and Practical Resource for Educators, </w:t>
      </w:r>
      <w:r>
        <w:rPr>
          <w:i/>
        </w:rPr>
        <w:t xml:space="preserve">Volume </w:t>
      </w:r>
      <w:proofErr w:type="gramStart"/>
      <w:r w:rsidRPr="00944E7F">
        <w:rPr>
          <w:i/>
        </w:rPr>
        <w:t>3.</w:t>
      </w:r>
      <w:r w:rsidRPr="00944E7F">
        <w:t>Forward</w:t>
      </w:r>
      <w:proofErr w:type="gramEnd"/>
      <w:r w:rsidRPr="00944E7F">
        <w:t xml:space="preserve"> in book</w:t>
      </w:r>
      <w:r>
        <w:rPr>
          <w:i/>
        </w:rPr>
        <w:t>.</w:t>
      </w:r>
    </w:p>
    <w:p w14:paraId="35ADBEE2" w14:textId="77777777" w:rsidR="007D3759" w:rsidRPr="00944E7F" w:rsidRDefault="007D3759" w:rsidP="007D3759">
      <w:pPr>
        <w:autoSpaceDE w:val="0"/>
        <w:autoSpaceDN w:val="0"/>
        <w:adjustRightInd w:val="0"/>
        <w:ind w:left="720" w:hanging="720"/>
        <w:rPr>
          <w:i/>
        </w:rPr>
      </w:pPr>
      <w:r w:rsidRPr="00477A08">
        <w:t>Cozza, B</w:t>
      </w:r>
      <w:r w:rsidRPr="00944E7F">
        <w:t xml:space="preserve">. (2015):  </w:t>
      </w:r>
      <w:r w:rsidRPr="00944E7F">
        <w:rPr>
          <w:i/>
        </w:rPr>
        <w:t>Democratizing Higher Education: International Comparative perspectives</w:t>
      </w:r>
      <w:r w:rsidRPr="00944E7F">
        <w:t xml:space="preserve"> edited by Patrick Blessinger and John P. </w:t>
      </w:r>
      <w:proofErr w:type="spellStart"/>
      <w:r w:rsidRPr="00944E7F">
        <w:t>Anchan</w:t>
      </w:r>
      <w:proofErr w:type="spellEnd"/>
      <w:r w:rsidRPr="00944E7F">
        <w:t>, Routledge: Taylor &amp; Francis Group. Book Review on Back Cover</w:t>
      </w:r>
    </w:p>
    <w:p w14:paraId="6580A36A" w14:textId="77777777" w:rsidR="007D3759" w:rsidRPr="001F4B6E" w:rsidRDefault="007D3759" w:rsidP="007D3759">
      <w:pPr>
        <w:autoSpaceDE w:val="0"/>
        <w:autoSpaceDN w:val="0"/>
        <w:adjustRightInd w:val="0"/>
        <w:ind w:left="720" w:hanging="720"/>
        <w:rPr>
          <w:i/>
        </w:rPr>
      </w:pPr>
      <w:r>
        <w:t xml:space="preserve">Cozza, B. </w:t>
      </w:r>
      <w:r w:rsidRPr="001F4B6E">
        <w:t xml:space="preserve">Published Book Review on Back Cover (2015):  </w:t>
      </w:r>
      <w:r w:rsidRPr="001F4B6E">
        <w:rPr>
          <w:i/>
        </w:rPr>
        <w:t>Democratizing Higher Education: International Comparative perspectives</w:t>
      </w:r>
      <w:r w:rsidRPr="001F4B6E">
        <w:t xml:space="preserve"> edited </w:t>
      </w:r>
      <w:proofErr w:type="gramStart"/>
      <w:r w:rsidRPr="001F4B6E">
        <w:t>by  Patrick</w:t>
      </w:r>
      <w:proofErr w:type="gramEnd"/>
      <w:r w:rsidRPr="001F4B6E">
        <w:t xml:space="preserve"> Blessinger and John P. </w:t>
      </w:r>
      <w:proofErr w:type="spellStart"/>
      <w:r w:rsidRPr="001F4B6E">
        <w:t>Anchan</w:t>
      </w:r>
      <w:proofErr w:type="spellEnd"/>
      <w:r w:rsidRPr="001F4B6E">
        <w:t>, Routledge: Taylor &amp; Francis Group.</w:t>
      </w:r>
    </w:p>
    <w:p w14:paraId="130A0602" w14:textId="77777777" w:rsidR="007D3759" w:rsidRDefault="007D3759" w:rsidP="007D3759"/>
    <w:p w14:paraId="02952ECE" w14:textId="77777777" w:rsidR="007D3759" w:rsidRPr="002373AA" w:rsidRDefault="007D3759" w:rsidP="007D3759">
      <w:pPr>
        <w:ind w:left="720" w:hanging="720"/>
        <w:rPr>
          <w:b/>
        </w:rPr>
      </w:pPr>
      <w:r w:rsidRPr="002373AA">
        <w:rPr>
          <w:b/>
        </w:rPr>
        <w:t>Ph.D. Dissertation</w:t>
      </w:r>
    </w:p>
    <w:p w14:paraId="30315187" w14:textId="3CC7EC2A" w:rsidR="007D3759" w:rsidRPr="005659DB" w:rsidRDefault="007D3759" w:rsidP="007D3759">
      <w:pPr>
        <w:ind w:left="720" w:hanging="720"/>
      </w:pPr>
      <w:r>
        <w:t>Cozza, B. (1996). Concept mapping through logs and metacognitive reflection during third</w:t>
      </w:r>
      <w:r w:rsidR="00AB2838">
        <w:t xml:space="preserve"> </w:t>
      </w:r>
      <w:r>
        <w:t xml:space="preserve">graders’ scientific problem solving. (Doctoral Dissertation, Fordham University, 1996). </w:t>
      </w:r>
      <w:r w:rsidRPr="002373AA">
        <w:rPr>
          <w:i/>
        </w:rPr>
        <w:t>Dissertation Abstracts International</w:t>
      </w:r>
      <w:r>
        <w:t xml:space="preserve">, </w:t>
      </w:r>
      <w:r w:rsidRPr="002373AA">
        <w:rPr>
          <w:i/>
        </w:rPr>
        <w:t>57</w:t>
      </w:r>
      <w:r>
        <w:t xml:space="preserve"> (10). (AATNo.9708248)</w:t>
      </w:r>
    </w:p>
    <w:p w14:paraId="6F1186D4" w14:textId="77777777" w:rsidR="007D3759" w:rsidRPr="005659DB" w:rsidRDefault="007D3759" w:rsidP="007D3759">
      <w:pPr>
        <w:rPr>
          <w:u w:val="single"/>
        </w:rPr>
      </w:pPr>
    </w:p>
    <w:p w14:paraId="0E6E5B3F" w14:textId="0D3DEF3C" w:rsidR="007D3759" w:rsidRDefault="007D3759" w:rsidP="007D3759">
      <w:pPr>
        <w:rPr>
          <w:b/>
          <w:bCs/>
        </w:rPr>
      </w:pPr>
      <w:r w:rsidRPr="00C53094">
        <w:rPr>
          <w:b/>
          <w:bCs/>
        </w:rPr>
        <w:t>Invited Master of Ceremonies, Keynote, Chairperson of Symposium or Participant</w:t>
      </w:r>
    </w:p>
    <w:p w14:paraId="1C0F8600" w14:textId="1B98C4C2" w:rsidR="00F102F5" w:rsidRPr="009102A3" w:rsidRDefault="00F102F5" w:rsidP="009102A3">
      <w:pPr>
        <w:ind w:left="720" w:hanging="720"/>
      </w:pPr>
      <w:r w:rsidRPr="009102A3">
        <w:t xml:space="preserve">Parnther, C., Cozza B., </w:t>
      </w:r>
      <w:r w:rsidR="009102A3" w:rsidRPr="009102A3">
        <w:t xml:space="preserve">Marlier, A., Feldhaus, H., Rodriguez-Farrar, H., Nicklin, J. </w:t>
      </w:r>
      <w:r w:rsidRPr="009102A3">
        <w:t>(</w:t>
      </w:r>
      <w:r w:rsidR="009102A3">
        <w:t>Nov.,</w:t>
      </w:r>
      <w:r w:rsidRPr="009102A3">
        <w:t xml:space="preserve">2022).  </w:t>
      </w:r>
      <w:r w:rsidR="00453554">
        <w:t>American College of Personnel Association (ACPA)</w:t>
      </w:r>
      <w:r w:rsidR="009102A3" w:rsidRPr="009102A3">
        <w:t xml:space="preserve">Webinar: </w:t>
      </w:r>
      <w:r w:rsidRPr="009102A3">
        <w:t xml:space="preserve">Conversations of Women in Higher Education Leadership. </w:t>
      </w:r>
    </w:p>
    <w:p w14:paraId="3AAF267A" w14:textId="130DAE84" w:rsidR="007D3759" w:rsidRPr="004974F7" w:rsidRDefault="004974F7" w:rsidP="004974F7">
      <w:pPr>
        <w:ind w:left="720" w:hanging="720"/>
        <w:rPr>
          <w:bCs/>
        </w:rPr>
      </w:pPr>
      <w:r w:rsidRPr="007C4491">
        <w:rPr>
          <w:bCs/>
        </w:rPr>
        <w:t>Cozza, B. (2022). Conversations of Women in Higher Education Leadership Roles: Considering Pipelines, Diversity, Opportunities, and Challenges. American Research Association Conference, San Diego, April 21, 2022. Symposium.</w:t>
      </w:r>
    </w:p>
    <w:p w14:paraId="6C63DEB3" w14:textId="094ACF22" w:rsidR="007D3759" w:rsidRPr="007743A9" w:rsidRDefault="007D3759" w:rsidP="007D3759">
      <w:pPr>
        <w:ind w:left="720" w:hanging="720"/>
        <w:rPr>
          <w:u w:val="single"/>
        </w:rPr>
      </w:pPr>
      <w:r w:rsidRPr="007743A9">
        <w:t>Cozza, B. (2021) Invited to be Master of Ceremonies for Woman</w:t>
      </w:r>
      <w:r w:rsidRPr="007743A9">
        <w:rPr>
          <w:color w:val="071B2C"/>
        </w:rPr>
        <w:t xml:space="preserve"> </w:t>
      </w:r>
      <w:r w:rsidR="00273A2C">
        <w:rPr>
          <w:color w:val="071B2C"/>
        </w:rPr>
        <w:t>A</w:t>
      </w:r>
      <w:r w:rsidRPr="007743A9">
        <w:rPr>
          <w:color w:val="071B2C"/>
        </w:rPr>
        <w:t>lumnae panel of top-tier executives in business, communications, education, health, and sciences who have successfully carried St. John’s mission and message into the business and professional community</w:t>
      </w:r>
      <w:r>
        <w:rPr>
          <w:color w:val="071B2C"/>
        </w:rPr>
        <w:t>, March 30, 2021</w:t>
      </w:r>
      <w:r w:rsidRPr="007743A9">
        <w:rPr>
          <w:color w:val="071B2C"/>
        </w:rPr>
        <w:t xml:space="preserve">. </w:t>
      </w:r>
      <w:r w:rsidRPr="007743A9">
        <w:rPr>
          <w:u w:val="single"/>
        </w:rPr>
        <w:t xml:space="preserve"> </w:t>
      </w:r>
    </w:p>
    <w:p w14:paraId="4E6364B3" w14:textId="77777777" w:rsidR="007D3759" w:rsidRDefault="007D3759" w:rsidP="007D3759">
      <w:pPr>
        <w:ind w:left="720" w:hanging="720"/>
        <w:rPr>
          <w:iCs/>
        </w:rPr>
      </w:pPr>
      <w:r w:rsidRPr="00C87CC0">
        <w:rPr>
          <w:bCs/>
        </w:rPr>
        <w:t>Cozza, B. (November,2019).</w:t>
      </w:r>
      <w:r>
        <w:rPr>
          <w:b/>
        </w:rPr>
        <w:t xml:space="preserve"> </w:t>
      </w:r>
      <w:r w:rsidRPr="00DE4D80">
        <w:rPr>
          <w:iCs/>
        </w:rPr>
        <w:t>Invited to be Master of Ceremonies for the National DC: Women in Leadership 2019 Conference for Senior Higher Education Administrators and Faculty held at Harvard University</w:t>
      </w:r>
      <w:r>
        <w:rPr>
          <w:iCs/>
        </w:rPr>
        <w:t xml:space="preserve">.  </w:t>
      </w:r>
    </w:p>
    <w:p w14:paraId="561B019D" w14:textId="77777777" w:rsidR="007D3759" w:rsidRPr="00A80FC2" w:rsidRDefault="007D3759" w:rsidP="007D3759">
      <w:pPr>
        <w:ind w:left="720" w:hanging="720"/>
      </w:pPr>
      <w:r w:rsidRPr="003B69E6">
        <w:t>Cozza, B.</w:t>
      </w:r>
      <w:r w:rsidRPr="008C3160">
        <w:t xml:space="preserve"> </w:t>
      </w:r>
      <w:r>
        <w:t>(</w:t>
      </w:r>
      <w:r w:rsidRPr="008C3160">
        <w:t>November 3, 2015</w:t>
      </w:r>
      <w:r>
        <w:t>)</w:t>
      </w:r>
      <w:r w:rsidRPr="008C3160">
        <w:t xml:space="preserve">. Greek Orthodox Archdiocese of American, Astoria, NY. Keynote speaker for Writing across the content areas. </w:t>
      </w:r>
      <w:r w:rsidRPr="008C3160">
        <w:rPr>
          <w:i/>
        </w:rPr>
        <w:t>invited keynote speaker</w:t>
      </w:r>
      <w:r>
        <w:rPr>
          <w:i/>
        </w:rPr>
        <w:t>.</w:t>
      </w:r>
    </w:p>
    <w:p w14:paraId="453916C9" w14:textId="77777777" w:rsidR="004974F7" w:rsidRPr="005659DB" w:rsidRDefault="004974F7" w:rsidP="004974F7">
      <w:pPr>
        <w:ind w:left="720" w:hanging="720"/>
      </w:pPr>
      <w:r w:rsidRPr="005659DB">
        <w:t>Co-Chairperson of the International Higher Education Teaching and Learning Conference Anchorage, Alaska, May 31-June 2</w:t>
      </w:r>
      <w:r w:rsidRPr="005659DB">
        <w:rPr>
          <w:vertAlign w:val="superscript"/>
        </w:rPr>
        <w:t xml:space="preserve">nd, </w:t>
      </w:r>
      <w:r w:rsidRPr="005659DB">
        <w:t>2014.</w:t>
      </w:r>
    </w:p>
    <w:p w14:paraId="6519D506" w14:textId="77777777" w:rsidR="007D3759" w:rsidRPr="005659DB" w:rsidRDefault="007D3759" w:rsidP="007D3759">
      <w:pPr>
        <w:ind w:left="720" w:hanging="720"/>
      </w:pPr>
      <w:r w:rsidRPr="005659DB">
        <w:lastRenderedPageBreak/>
        <w:t>Chair Conference at the Eighth International Congress of Qualitative Inquiry, University of   Illinois at Urbana-Champaign, May 16-19, 2012.</w:t>
      </w:r>
    </w:p>
    <w:p w14:paraId="2B0E4416" w14:textId="77777777" w:rsidR="007D3759" w:rsidRPr="005659DB" w:rsidRDefault="007D3759" w:rsidP="007D3759">
      <w:pPr>
        <w:ind w:left="720" w:hanging="720"/>
      </w:pPr>
      <w:r w:rsidRPr="005659DB">
        <w:t>Chair Conference Session at the CIES Conference, Montreal, Canada, June 9-11, 2011.</w:t>
      </w:r>
    </w:p>
    <w:p w14:paraId="5D56D1F6" w14:textId="77777777" w:rsidR="007D3759" w:rsidRPr="005659DB" w:rsidRDefault="007D3759" w:rsidP="007D3759">
      <w:pPr>
        <w:ind w:left="720" w:hanging="720"/>
      </w:pPr>
      <w:r w:rsidRPr="005659DB">
        <w:t>Chair a Conference Session at the International Technology, Education and Development Conference, Valencia Spain, March 9-11, 2009.</w:t>
      </w:r>
    </w:p>
    <w:p w14:paraId="66C1BFA1" w14:textId="77777777" w:rsidR="007D3759" w:rsidRPr="005659DB" w:rsidRDefault="007D3759" w:rsidP="007D3759">
      <w:pPr>
        <w:ind w:left="720" w:hanging="720"/>
      </w:pPr>
      <w:r w:rsidRPr="005659DB">
        <w:t>Chair a Symposium at the University of Helsinki (European Early Childhood Education Research Association (ECERA) Conference, Helsinki, Finland, September 1, 1999.</w:t>
      </w:r>
    </w:p>
    <w:p w14:paraId="31E16798" w14:textId="77777777" w:rsidR="007D3759" w:rsidRPr="005659DB" w:rsidRDefault="007D3759" w:rsidP="007D3759">
      <w:pPr>
        <w:ind w:left="720" w:hanging="720"/>
        <w:rPr>
          <w:i/>
        </w:rPr>
      </w:pPr>
      <w:r w:rsidRPr="005659DB">
        <w:t xml:space="preserve">Participant, Rockefeller Institute of Government and United Nations Academic Impact Forum.  </w:t>
      </w:r>
      <w:r w:rsidRPr="005659DB">
        <w:rPr>
          <w:i/>
        </w:rPr>
        <w:t>MOOCs in the Developing World: Democratization of Knowledge of Academic Hype?</w:t>
      </w:r>
      <w:r w:rsidRPr="005659DB">
        <w:t xml:space="preserve"> June 19</w:t>
      </w:r>
      <w:r w:rsidRPr="005659DB">
        <w:rPr>
          <w:vertAlign w:val="superscript"/>
        </w:rPr>
        <w:t>th</w:t>
      </w:r>
      <w:r w:rsidRPr="005659DB">
        <w:t>, 2014, United Nations.</w:t>
      </w:r>
    </w:p>
    <w:p w14:paraId="2F4FFF79" w14:textId="77777777" w:rsidR="007D3759" w:rsidRDefault="007D3759" w:rsidP="007D3759">
      <w:pPr>
        <w:ind w:left="720" w:hanging="720"/>
      </w:pPr>
      <w:r w:rsidRPr="005659DB">
        <w:t xml:space="preserve">Participant, </w:t>
      </w:r>
      <w:r w:rsidRPr="005659DB">
        <w:rPr>
          <w:i/>
        </w:rPr>
        <w:t>Carnegie Foundation Summit on Improving Education</w:t>
      </w:r>
      <w:r w:rsidRPr="005659DB">
        <w:t>, March 10</w:t>
      </w:r>
      <w:r w:rsidRPr="005659DB">
        <w:rPr>
          <w:vertAlign w:val="superscript"/>
        </w:rPr>
        <w:t>th</w:t>
      </w:r>
      <w:r w:rsidRPr="005659DB">
        <w:t>-12</w:t>
      </w:r>
      <w:r w:rsidRPr="005659DB">
        <w:rPr>
          <w:vertAlign w:val="superscript"/>
        </w:rPr>
        <w:t>th</w:t>
      </w:r>
      <w:r w:rsidRPr="005659DB">
        <w:t>, 2014, San Francisco, CA.</w:t>
      </w:r>
    </w:p>
    <w:p w14:paraId="4A899DF5" w14:textId="78241DD3" w:rsidR="004974F7" w:rsidRDefault="004974F7" w:rsidP="00417885">
      <w:pPr>
        <w:ind w:left="720" w:hanging="720"/>
      </w:pPr>
      <w:r w:rsidRPr="005659DB">
        <w:t>Chairperson of N</w:t>
      </w:r>
      <w:r>
        <w:t xml:space="preserve">ortheastern </w:t>
      </w:r>
      <w:r w:rsidRPr="005659DB">
        <w:t>P</w:t>
      </w:r>
      <w:r>
        <w:t xml:space="preserve">ennsylvania </w:t>
      </w:r>
      <w:r w:rsidRPr="005659DB">
        <w:t>C</w:t>
      </w:r>
      <w:r>
        <w:t xml:space="preserve">ouncil of </w:t>
      </w:r>
      <w:r w:rsidRPr="005659DB">
        <w:t>T</w:t>
      </w:r>
      <w:r>
        <w:t xml:space="preserve">eaching </w:t>
      </w:r>
      <w:r w:rsidRPr="005659DB">
        <w:t>M</w:t>
      </w:r>
      <w:r>
        <w:t>athematics</w:t>
      </w:r>
      <w:r w:rsidRPr="005659DB">
        <w:t xml:space="preserve"> Conferences </w:t>
      </w:r>
      <w:proofErr w:type="gramStart"/>
      <w:r w:rsidRPr="005659DB">
        <w:t>-  1998</w:t>
      </w:r>
      <w:proofErr w:type="gramEnd"/>
      <w:r w:rsidRPr="005659DB">
        <w:t>-</w:t>
      </w:r>
      <w:r>
        <w:t>2010</w:t>
      </w:r>
      <w:r w:rsidRPr="005659DB">
        <w:t>.</w:t>
      </w:r>
    </w:p>
    <w:p w14:paraId="1C46FC55" w14:textId="77777777" w:rsidR="004974F7" w:rsidRDefault="004974F7" w:rsidP="007D3759">
      <w:pPr>
        <w:rPr>
          <w:b/>
          <w:bCs/>
        </w:rPr>
      </w:pPr>
    </w:p>
    <w:p w14:paraId="038599FB" w14:textId="3AAF9088" w:rsidR="007D3759" w:rsidRDefault="007D3759" w:rsidP="007D3759">
      <w:pPr>
        <w:rPr>
          <w:b/>
        </w:rPr>
      </w:pPr>
      <w:r w:rsidRPr="005659DB">
        <w:rPr>
          <w:b/>
        </w:rPr>
        <w:t>International/National Conferences</w:t>
      </w:r>
    </w:p>
    <w:p w14:paraId="7C488061" w14:textId="4D35ED63" w:rsidR="00D6411A" w:rsidRPr="005E6351" w:rsidRDefault="00D6411A" w:rsidP="005E6351">
      <w:pPr>
        <w:ind w:left="720" w:hanging="720"/>
        <w:rPr>
          <w:color w:val="000000" w:themeColor="text1"/>
        </w:rPr>
      </w:pPr>
      <w:r w:rsidRPr="005E6351">
        <w:rPr>
          <w:bCs/>
        </w:rPr>
        <w:t xml:space="preserve">Hu, R. and Cozza, B. </w:t>
      </w:r>
      <w:r w:rsidR="005E6351" w:rsidRPr="005E6351">
        <w:rPr>
          <w:bCs/>
        </w:rPr>
        <w:t>(Sept.</w:t>
      </w:r>
      <w:r w:rsidR="005E6351">
        <w:rPr>
          <w:b/>
        </w:rPr>
        <w:t xml:space="preserve"> </w:t>
      </w:r>
      <w:r w:rsidR="005E6351" w:rsidRPr="005E6351">
        <w:rPr>
          <w:rFonts w:eastAsia="Calibri"/>
        </w:rPr>
        <w:t>2022</w:t>
      </w:r>
      <w:r w:rsidR="005E6351">
        <w:rPr>
          <w:rFonts w:eastAsia="Calibri"/>
        </w:rPr>
        <w:t>)</w:t>
      </w:r>
      <w:r w:rsidR="005E6351" w:rsidRPr="005E6351">
        <w:rPr>
          <w:rFonts w:eastAsia="Calibri"/>
        </w:rPr>
        <w:t xml:space="preserve"> HETL-</w:t>
      </w:r>
      <w:proofErr w:type="spellStart"/>
      <w:r w:rsidR="005E6351" w:rsidRPr="005E6351">
        <w:rPr>
          <w:rFonts w:eastAsia="Calibri"/>
        </w:rPr>
        <w:t>Tuzder</w:t>
      </w:r>
      <w:proofErr w:type="spellEnd"/>
      <w:r w:rsidR="005E6351" w:rsidRPr="005E6351">
        <w:rPr>
          <w:rFonts w:eastAsia="Calibri"/>
        </w:rPr>
        <w:t xml:space="preserve"> International Conference in Istanbul, Turkey from September 8 – 11, 2022. See </w:t>
      </w:r>
      <w:hyperlink r:id="rId7" w:history="1">
        <w:r w:rsidR="005E6351" w:rsidRPr="005E6351">
          <w:rPr>
            <w:rFonts w:eastAsia="Calibri"/>
            <w:color w:val="0563C1" w:themeColor="hyperlink"/>
            <w:u w:val="single"/>
          </w:rPr>
          <w:t>https://2022tuzder.hetl.org/</w:t>
        </w:r>
      </w:hyperlink>
      <w:r w:rsidR="005E6351">
        <w:rPr>
          <w:rFonts w:eastAsia="Calibri"/>
          <w:color w:val="0563C1" w:themeColor="hyperlink"/>
          <w:u w:val="single"/>
        </w:rPr>
        <w:t xml:space="preserve">  </w:t>
      </w:r>
      <w:r w:rsidR="005E6351" w:rsidRPr="005E6351">
        <w:rPr>
          <w:rFonts w:eastAsia="Calibri"/>
          <w:color w:val="000000" w:themeColor="text1"/>
        </w:rPr>
        <w:t xml:space="preserve">An exploration of characteristics of </w:t>
      </w:r>
      <w:r w:rsidR="005E6351">
        <w:rPr>
          <w:rFonts w:eastAsia="Calibri"/>
          <w:color w:val="000000" w:themeColor="text1"/>
        </w:rPr>
        <w:t>P</w:t>
      </w:r>
      <w:r w:rsidR="005E6351" w:rsidRPr="005E6351">
        <w:rPr>
          <w:rFonts w:eastAsia="Calibri"/>
          <w:color w:val="000000" w:themeColor="text1"/>
        </w:rPr>
        <w:t>LC in Multi-age school settings and the influence of teachers’ perceived knowledge.</w:t>
      </w:r>
    </w:p>
    <w:p w14:paraId="58DAB24F" w14:textId="53433F36" w:rsidR="007C4491" w:rsidRPr="007C4491" w:rsidRDefault="007C4491" w:rsidP="007C4491">
      <w:pPr>
        <w:ind w:left="720" w:hanging="720"/>
        <w:rPr>
          <w:bCs/>
        </w:rPr>
      </w:pPr>
      <w:bookmarkStart w:id="6" w:name="_Hlk101284938"/>
      <w:r w:rsidRPr="007C4491">
        <w:rPr>
          <w:bCs/>
        </w:rPr>
        <w:t>Cozza, B., Parnther, C., Gil, L., Jack, L., Rodriguez, H. (2022). Conversations of Women in Higher Education Leadership Roles: Considering Pipelines, Diversity, Opportunities, and Challenges. American Research Association Conference, San Diego, April 21, 2022. Symposium.</w:t>
      </w:r>
    </w:p>
    <w:bookmarkEnd w:id="6"/>
    <w:p w14:paraId="3770E297" w14:textId="77777777" w:rsidR="007D3759" w:rsidRPr="003815FD" w:rsidRDefault="007D3759" w:rsidP="007D3759">
      <w:pPr>
        <w:ind w:left="720" w:hanging="720"/>
        <w:rPr>
          <w:bCs/>
        </w:rPr>
      </w:pPr>
      <w:r w:rsidRPr="003815FD">
        <w:rPr>
          <w:bCs/>
        </w:rPr>
        <w:t>Cozza, B. &amp; Hu, R. (2021).</w:t>
      </w:r>
      <w:r>
        <w:rPr>
          <w:b/>
        </w:rPr>
        <w:t xml:space="preserve"> </w:t>
      </w:r>
      <w:r w:rsidRPr="003815FD">
        <w:rPr>
          <w:bCs/>
        </w:rPr>
        <w:t xml:space="preserve">Snapshot of the Successes and Challenges of Teaching and Learning in Multi-age Classrooms Across Global Communities. Society of Professors, American Research Association Conference, April 10, 2021. </w:t>
      </w:r>
    </w:p>
    <w:p w14:paraId="00B17B5F" w14:textId="77777777" w:rsidR="007D3759" w:rsidRPr="00C87CC0" w:rsidRDefault="007D3759" w:rsidP="007D3759">
      <w:pPr>
        <w:ind w:left="720" w:hanging="720"/>
        <w:rPr>
          <w:rFonts w:eastAsia="Calibri"/>
          <w:i/>
        </w:rPr>
      </w:pPr>
      <w:r w:rsidRPr="00C87CC0">
        <w:rPr>
          <w:bCs/>
        </w:rPr>
        <w:t>Cozza, B. (August,2019).</w:t>
      </w:r>
      <w:r>
        <w:rPr>
          <w:b/>
        </w:rPr>
        <w:t xml:space="preserve"> </w:t>
      </w:r>
      <w:r w:rsidRPr="00184319">
        <w:rPr>
          <w:color w:val="000000"/>
        </w:rPr>
        <w:t xml:space="preserve">World Education Research Association (WERA) conference acceptance for August 2019 Conference, University of Tokyo, Japan.  Paper title: </w:t>
      </w:r>
      <w:r w:rsidRPr="00184319">
        <w:rPr>
          <w:rFonts w:eastAsia="Calibri"/>
          <w:i/>
        </w:rPr>
        <w:t>A</w:t>
      </w:r>
      <w:r w:rsidRPr="00184319">
        <w:rPr>
          <w:i/>
        </w:rPr>
        <w:t>n</w:t>
      </w:r>
      <w:r w:rsidRPr="00184319">
        <w:rPr>
          <w:rFonts w:eastAsia="Calibri"/>
          <w:i/>
        </w:rPr>
        <w:t xml:space="preserve"> International Review of Multi-age Teaching and Learning Education in Global Communities</w:t>
      </w:r>
      <w:r>
        <w:rPr>
          <w:rFonts w:eastAsia="Calibri"/>
          <w:i/>
        </w:rPr>
        <w:t>.</w:t>
      </w:r>
    </w:p>
    <w:p w14:paraId="33D6AE0D" w14:textId="77777777" w:rsidR="007D3759" w:rsidRPr="005049E0" w:rsidRDefault="007D3759" w:rsidP="007D3759">
      <w:pPr>
        <w:ind w:left="720" w:hanging="720"/>
      </w:pPr>
      <w:r w:rsidRPr="005049E0">
        <w:t>Cozza, B. (2018). Women in Leadership Conference, Harvard University</w:t>
      </w:r>
    </w:p>
    <w:p w14:paraId="4DDFE797" w14:textId="77777777" w:rsidR="007D3759" w:rsidRPr="00C87CC0" w:rsidRDefault="007D3759" w:rsidP="007D3759">
      <w:pPr>
        <w:ind w:left="720"/>
        <w:rPr>
          <w:rFonts w:cs="Arial"/>
          <w:i/>
        </w:rPr>
      </w:pPr>
      <w:r w:rsidRPr="005049E0">
        <w:t xml:space="preserve">Harvard Faculty Club October 2-3, 2018. </w:t>
      </w:r>
      <w:r w:rsidRPr="005049E0">
        <w:rPr>
          <w:rFonts w:cs="Arial"/>
          <w:i/>
        </w:rPr>
        <w:t>Cases Studies of three Women Leaders in Three Different Higher Education Institutions</w:t>
      </w:r>
      <w:r>
        <w:rPr>
          <w:rFonts w:cs="Arial"/>
          <w:i/>
        </w:rPr>
        <w:t>.</w:t>
      </w:r>
    </w:p>
    <w:p w14:paraId="21C45A0C" w14:textId="77777777" w:rsidR="007D3759" w:rsidRPr="004379B3" w:rsidRDefault="007D3759" w:rsidP="007D3759">
      <w:r>
        <w:t>Cozza</w:t>
      </w:r>
      <w:r w:rsidRPr="00C53094">
        <w:rPr>
          <w:u w:val="single"/>
        </w:rPr>
        <w:t xml:space="preserve"> </w:t>
      </w:r>
      <w:r>
        <w:t xml:space="preserve">B. (2018). </w:t>
      </w:r>
      <w:r w:rsidRPr="004379B3">
        <w:t>Presented research paper at International Round Table Symposium, Oxford University, Educational Issues and Trends, July 15-18, 2018.</w:t>
      </w:r>
    </w:p>
    <w:p w14:paraId="04BF336A" w14:textId="77777777" w:rsidR="007D3759" w:rsidRPr="00C87CC0" w:rsidRDefault="007D3759" w:rsidP="007D3759">
      <w:pPr>
        <w:tabs>
          <w:tab w:val="left" w:pos="-1440"/>
          <w:tab w:val="left" w:pos="-990"/>
        </w:tabs>
        <w:ind w:left="720" w:hanging="720"/>
        <w:jc w:val="both"/>
        <w:rPr>
          <w:noProof/>
        </w:rPr>
      </w:pPr>
      <w:r>
        <w:rPr>
          <w:noProof/>
        </w:rPr>
        <w:tab/>
      </w:r>
      <w:r w:rsidRPr="00022526">
        <w:rPr>
          <w:noProof/>
        </w:rPr>
        <w:t>Issues on how Educators Rethink Global Community School Initiatives to Promote Multi-Age/Multi-Grade Programs to Build Effective Learning Communities for all Elementary Students for the 21st Century Needs</w:t>
      </w:r>
      <w:r>
        <w:rPr>
          <w:noProof/>
        </w:rPr>
        <w:t>.</w:t>
      </w:r>
    </w:p>
    <w:p w14:paraId="36240DB3" w14:textId="77777777" w:rsidR="007D3759" w:rsidRPr="00F000FE" w:rsidRDefault="007D3759" w:rsidP="007D3759">
      <w:pPr>
        <w:ind w:left="720" w:hanging="720"/>
        <w:rPr>
          <w:b/>
          <w:i/>
        </w:rPr>
      </w:pPr>
      <w:r w:rsidRPr="003B69E6">
        <w:t>Cozza, B,</w:t>
      </w:r>
      <w:r w:rsidRPr="008C3160">
        <w:t xml:space="preserve"> Cuevas de Jesus, E</w:t>
      </w:r>
      <w:r w:rsidRPr="008C3160">
        <w:rPr>
          <w:i/>
        </w:rPr>
        <w:t>.,</w:t>
      </w:r>
      <w:r w:rsidRPr="008C3160">
        <w:t xml:space="preserve"> </w:t>
      </w:r>
      <w:r w:rsidRPr="001D42EF">
        <w:rPr>
          <w:iCs/>
        </w:rPr>
        <w:t>Kelleher, J.,</w:t>
      </w:r>
      <w:r>
        <w:t xml:space="preserve"> </w:t>
      </w:r>
      <w:r w:rsidRPr="003B69E6">
        <w:t>Hu, R</w:t>
      </w:r>
      <w:r>
        <w:t xml:space="preserve">. </w:t>
      </w:r>
      <w:r>
        <w:rPr>
          <w:u w:val="single"/>
        </w:rPr>
        <w:t>(</w:t>
      </w:r>
      <w:r w:rsidRPr="008C3160">
        <w:t>April 9-13, 2016</w:t>
      </w:r>
      <w:r>
        <w:t>)</w:t>
      </w:r>
      <w:r w:rsidRPr="008C3160">
        <w:t>. American</w:t>
      </w:r>
      <w:r>
        <w:t xml:space="preserve"> </w:t>
      </w:r>
      <w:r w:rsidRPr="008C3160">
        <w:t xml:space="preserve">Education Research Association (AERA) Conference, Washington, D.C. Teacher leader role: Re-culturing leadership in schools to improve teaching and learning. </w:t>
      </w:r>
    </w:p>
    <w:p w14:paraId="202E5B9A" w14:textId="77777777" w:rsidR="007D3759" w:rsidRPr="005659DB" w:rsidRDefault="007D3759" w:rsidP="007D3759">
      <w:pPr>
        <w:ind w:left="720" w:hanging="720"/>
        <w:rPr>
          <w:u w:val="single"/>
        </w:rPr>
      </w:pPr>
      <w:r w:rsidRPr="005659DB">
        <w:t xml:space="preserve">Cozza, B (2015). Considering the tasks, issues, </w:t>
      </w:r>
      <w:proofErr w:type="gramStart"/>
      <w:r w:rsidRPr="005659DB">
        <w:t>successes</w:t>
      </w:r>
      <w:proofErr w:type="gramEnd"/>
      <w:r w:rsidRPr="005659DB">
        <w:t xml:space="preserve"> and challenges for the education professoriate in the 21</w:t>
      </w:r>
      <w:r w:rsidRPr="005659DB">
        <w:rPr>
          <w:vertAlign w:val="superscript"/>
        </w:rPr>
        <w:t>st</w:t>
      </w:r>
      <w:r w:rsidRPr="005659DB">
        <w:t xml:space="preserve"> Century when collaborating in university/school partnerships. AERA Conference, Society of Professors, Chicago, Ill. April 16-19</w:t>
      </w:r>
      <w:r w:rsidRPr="005659DB">
        <w:rPr>
          <w:u w:val="single"/>
        </w:rPr>
        <w:t>.</w:t>
      </w:r>
    </w:p>
    <w:p w14:paraId="2D7CF90A" w14:textId="77777777" w:rsidR="007D3759" w:rsidRPr="005659DB" w:rsidRDefault="007D3759" w:rsidP="007D3759">
      <w:pPr>
        <w:ind w:left="720" w:hanging="720"/>
        <w:rPr>
          <w:rFonts w:ascii="Calibri" w:hAnsi="Calibri" w:cs="Calibri"/>
        </w:rPr>
      </w:pPr>
      <w:r w:rsidRPr="005659DB">
        <w:lastRenderedPageBreak/>
        <w:t>Cozza, B. (2015). Transforming school systems into multi-age school communities for the 21</w:t>
      </w:r>
      <w:r w:rsidRPr="005659DB">
        <w:rPr>
          <w:vertAlign w:val="superscript"/>
        </w:rPr>
        <w:t>st</w:t>
      </w:r>
      <w:r w:rsidRPr="005659DB">
        <w:t xml:space="preserve"> century.  XIII </w:t>
      </w:r>
      <w:proofErr w:type="spellStart"/>
      <w:r w:rsidRPr="005659DB">
        <w:t>Congreso</w:t>
      </w:r>
      <w:proofErr w:type="spellEnd"/>
      <w:r w:rsidRPr="005659DB">
        <w:t xml:space="preserve"> Puerto </w:t>
      </w:r>
      <w:proofErr w:type="spellStart"/>
      <w:r w:rsidRPr="005659DB">
        <w:t>Rrizueno</w:t>
      </w:r>
      <w:proofErr w:type="spellEnd"/>
      <w:r w:rsidRPr="005659DB">
        <w:t xml:space="preserve"> de </w:t>
      </w:r>
      <w:proofErr w:type="spellStart"/>
      <w:r w:rsidRPr="005659DB">
        <w:t>Investiacion</w:t>
      </w:r>
      <w:proofErr w:type="spellEnd"/>
      <w:r w:rsidRPr="005659DB">
        <w:t xml:space="preserve"> En La Education. Puerto Rican congress of Research in Education. University of Puerto Rico, March 11-13.</w:t>
      </w:r>
    </w:p>
    <w:p w14:paraId="2E6AC329" w14:textId="77777777" w:rsidR="007D3759" w:rsidRPr="005659DB" w:rsidRDefault="007D3759" w:rsidP="007D3759">
      <w:pPr>
        <w:ind w:left="720" w:hanging="720"/>
      </w:pPr>
      <w:r w:rsidRPr="005659DB">
        <w:t xml:space="preserve">Cozza, B., Blessinger, P. &amp; </w:t>
      </w:r>
      <w:proofErr w:type="spellStart"/>
      <w:r w:rsidRPr="005659DB">
        <w:t>Mandracchia</w:t>
      </w:r>
      <w:proofErr w:type="spellEnd"/>
      <w:r w:rsidRPr="005659DB">
        <w:t>, M. (2014). Effectiveness of Graduate Programs in Administration and Instructional Leadership. AERA Conference Paper, April.</w:t>
      </w:r>
    </w:p>
    <w:p w14:paraId="50CDBD28" w14:textId="77777777" w:rsidR="007D3759" w:rsidRPr="005659DB" w:rsidRDefault="007D3759" w:rsidP="007D3759">
      <w:pPr>
        <w:ind w:left="720" w:hanging="720"/>
      </w:pPr>
      <w:r w:rsidRPr="005659DB">
        <w:t xml:space="preserve">Cozza, B. &amp; </w:t>
      </w:r>
      <w:proofErr w:type="spellStart"/>
      <w:r>
        <w:t>Gaynu</w:t>
      </w:r>
      <w:r w:rsidRPr="005659DB">
        <w:t>llina</w:t>
      </w:r>
      <w:proofErr w:type="spellEnd"/>
      <w:r w:rsidRPr="005659DB">
        <w:t>, E. (2013). Investigating 1</w:t>
      </w:r>
      <w:r w:rsidRPr="005659DB">
        <w:rPr>
          <w:vertAlign w:val="superscript"/>
        </w:rPr>
        <w:t>st</w:t>
      </w:r>
      <w:r w:rsidRPr="005659DB">
        <w:t xml:space="preserve"> Grade Davydov Russian Mathematics Program – Can it applies to US 1</w:t>
      </w:r>
      <w:r w:rsidRPr="005659DB">
        <w:rPr>
          <w:vertAlign w:val="superscript"/>
        </w:rPr>
        <w:t>st</w:t>
      </w:r>
      <w:r w:rsidRPr="005659DB">
        <w:t xml:space="preserve"> grade classrooms with Common core Standards? CIES, March 11-14.</w:t>
      </w:r>
    </w:p>
    <w:p w14:paraId="7FDE8962" w14:textId="77777777" w:rsidR="007D3759" w:rsidRPr="005659DB" w:rsidRDefault="007D3759" w:rsidP="007D3759">
      <w:pPr>
        <w:ind w:left="720" w:hanging="720"/>
      </w:pPr>
      <w:r w:rsidRPr="005659DB">
        <w:t>Cozza, B. &amp; Kelleher, J. (2012). Teacher’s Sense of Self-Efficacy during Mathematics Professional Development. Eighth International Congress of Qualitative Inquiry, May 16-18.</w:t>
      </w:r>
    </w:p>
    <w:p w14:paraId="17497D59" w14:textId="77777777" w:rsidR="007D3759" w:rsidRPr="005659DB" w:rsidRDefault="007D3759" w:rsidP="007D3759">
      <w:pPr>
        <w:ind w:left="720" w:hanging="720"/>
      </w:pPr>
      <w:r w:rsidRPr="005659DB">
        <w:t xml:space="preserve">Cozza, B. &amp; </w:t>
      </w:r>
      <w:proofErr w:type="spellStart"/>
      <w:r w:rsidRPr="005659DB">
        <w:t>Oreshkina</w:t>
      </w:r>
      <w:proofErr w:type="spellEnd"/>
      <w:r w:rsidRPr="005659DB">
        <w:t>, M (2011).</w:t>
      </w:r>
      <w:r w:rsidRPr="005659DB">
        <w:rPr>
          <w:b/>
        </w:rPr>
        <w:t xml:space="preserve"> </w:t>
      </w:r>
      <w:r w:rsidRPr="005659DB">
        <w:t xml:space="preserve">A study of cognitive and metacognitive behaviors during mathematics with children from Russia, Spain, Hungary, and the United States. Comparative and International Education Society (CIES). </w:t>
      </w:r>
    </w:p>
    <w:p w14:paraId="795A85D6" w14:textId="77777777" w:rsidR="007D3759" w:rsidRPr="005659DB" w:rsidRDefault="007D3759" w:rsidP="007D3759">
      <w:pPr>
        <w:ind w:left="720" w:hanging="720"/>
      </w:pPr>
      <w:r w:rsidRPr="005659DB">
        <w:t xml:space="preserve">Cozza, B. &amp; </w:t>
      </w:r>
      <w:proofErr w:type="spellStart"/>
      <w:r w:rsidRPr="005659DB">
        <w:t>Oreshkina</w:t>
      </w:r>
      <w:proofErr w:type="spellEnd"/>
      <w:r w:rsidRPr="005659DB">
        <w:t>, M (2010). Cognitive and metacognitive processes in young children during inquiry learning from a cross-cultural perspective. International Association for Cognitive Education and Psychology (IACEP) Conference, San Diego, CA, February 5-7.</w:t>
      </w:r>
    </w:p>
    <w:p w14:paraId="20CD6006" w14:textId="77777777" w:rsidR="007D3759" w:rsidRPr="005659DB" w:rsidRDefault="007D3759" w:rsidP="007D3759">
      <w:pPr>
        <w:ind w:left="720" w:hanging="720"/>
      </w:pPr>
      <w:r w:rsidRPr="005659DB">
        <w:t>Cozza, B. (2009). Curriculum Focal Points: A Framework for the Teachers’ Professional Development PreK-8. International Technology, Education, and Development Conference (INTED), Valencia, Spain, March 9-11.</w:t>
      </w:r>
    </w:p>
    <w:p w14:paraId="01E994A2" w14:textId="77777777" w:rsidR="007D3759" w:rsidRPr="005659DB" w:rsidRDefault="007D3759" w:rsidP="007D3759">
      <w:pPr>
        <w:ind w:left="720" w:hanging="720"/>
      </w:pPr>
      <w:r w:rsidRPr="005659DB">
        <w:t>Cozza, B. (2008).  Changing Policy and Practices: A Pilot Professional Development School Partnership.</w:t>
      </w:r>
      <w:r>
        <w:t xml:space="preserve"> </w:t>
      </w:r>
      <w:r w:rsidRPr="005659DB">
        <w:t>American Educational Research Association (AERA) Conference, New York, March</w:t>
      </w:r>
      <w:r>
        <w:t>.</w:t>
      </w:r>
      <w:r w:rsidRPr="005659DB">
        <w:t xml:space="preserve">   </w:t>
      </w:r>
    </w:p>
    <w:p w14:paraId="78F7C525" w14:textId="77777777" w:rsidR="007D3759" w:rsidRPr="005659DB" w:rsidRDefault="007D3759" w:rsidP="007D3759">
      <w:pPr>
        <w:ind w:left="720" w:hanging="720"/>
      </w:pPr>
      <w:r w:rsidRPr="005659DB">
        <w:t>Cozza, B. &amp; Mbugua, T. (2006).  Snapshot of a Professional Development Partnership: Students’ High-level of Achievement through Research in Education. American Educational Research Association (AERA) Conference, San Francisco, April 7</w:t>
      </w:r>
      <w:r>
        <w:t>.</w:t>
      </w:r>
      <w:r w:rsidRPr="005659DB">
        <w:t xml:space="preserve"> </w:t>
      </w:r>
    </w:p>
    <w:p w14:paraId="5453026C" w14:textId="77777777" w:rsidR="007D3759" w:rsidRPr="005659DB" w:rsidRDefault="007D3759" w:rsidP="007D3759">
      <w:pPr>
        <w:ind w:left="720" w:hanging="720"/>
      </w:pPr>
      <w:r w:rsidRPr="005659DB">
        <w:t xml:space="preserve"> Cozza, B. McDonough, P., &amp; </w:t>
      </w:r>
      <w:proofErr w:type="spellStart"/>
      <w:r w:rsidRPr="005659DB">
        <w:t>Laboranti</w:t>
      </w:r>
      <w:proofErr w:type="spellEnd"/>
      <w:r w:rsidRPr="005659DB">
        <w:t>, C. (2006).  The Scarlet Letter Integrated with Plane and Solid Geometry Concepts. National Council of Teachers of Mathematics (NCTM) Conference, St. Louis, April 26-29.</w:t>
      </w:r>
    </w:p>
    <w:p w14:paraId="0F90BBE2" w14:textId="77777777" w:rsidR="007D3759" w:rsidRPr="005659DB" w:rsidRDefault="007D3759" w:rsidP="007D3759">
      <w:pPr>
        <w:ind w:left="720" w:hanging="720"/>
      </w:pPr>
      <w:r w:rsidRPr="005659DB">
        <w:t xml:space="preserve">Cozza, B., Foley, M., &amp; </w:t>
      </w:r>
      <w:proofErr w:type="spellStart"/>
      <w:r w:rsidRPr="005659DB">
        <w:t>Laboranti</w:t>
      </w:r>
      <w:proofErr w:type="spellEnd"/>
      <w:r w:rsidRPr="005659DB">
        <w:t xml:space="preserve">, C. (2006).  Professional Development to </w:t>
      </w:r>
      <w:r>
        <w:t xml:space="preserve">improve student performance.  </w:t>
      </w:r>
      <w:r w:rsidRPr="005659DB">
        <w:t xml:space="preserve">PA/Title I </w:t>
      </w:r>
      <w:proofErr w:type="gramStart"/>
      <w:r w:rsidRPr="005659DB">
        <w:t>Improving</w:t>
      </w:r>
      <w:proofErr w:type="gramEnd"/>
      <w:r w:rsidRPr="005659DB">
        <w:t xml:space="preserve"> School Performance. Pittsburgh, PA, Jan.22-25</w:t>
      </w:r>
      <w:r>
        <w:t>.</w:t>
      </w:r>
    </w:p>
    <w:p w14:paraId="3E848DFD" w14:textId="77777777" w:rsidR="007D3759" w:rsidRPr="005659DB" w:rsidRDefault="007D3759" w:rsidP="007D3759">
      <w:pPr>
        <w:ind w:left="720" w:hanging="720"/>
      </w:pPr>
      <w:r w:rsidRPr="005659DB">
        <w:t>Cozza, B., &amp; Mbugua, T. (2006).  University/School/Community Collaboration: The role of the</w:t>
      </w:r>
      <w:r>
        <w:t xml:space="preserve"> </w:t>
      </w:r>
      <w:r w:rsidRPr="005659DB">
        <w:t>college professor in making informed decisions through research. CCCJ Conference, Montego Bay, Jamaica, January 4 -6</w:t>
      </w:r>
      <w:r>
        <w:t>.</w:t>
      </w:r>
    </w:p>
    <w:p w14:paraId="7E480849" w14:textId="77777777" w:rsidR="007D3759" w:rsidRPr="005659DB" w:rsidRDefault="007D3759" w:rsidP="007D3759">
      <w:pPr>
        <w:ind w:left="720" w:hanging="720"/>
        <w:rPr>
          <w:bCs/>
        </w:rPr>
      </w:pPr>
      <w:r w:rsidRPr="005659DB">
        <w:t xml:space="preserve">Cozza, B., &amp; Williams, J.R. (2004). </w:t>
      </w:r>
      <w:r w:rsidRPr="005659DB">
        <w:rPr>
          <w:bCs/>
        </w:rPr>
        <w:t>Educational leadership and management: How to create institutional</w:t>
      </w:r>
      <w:r>
        <w:rPr>
          <w:bCs/>
        </w:rPr>
        <w:t xml:space="preserve"> </w:t>
      </w:r>
      <w:r w:rsidRPr="005659DB">
        <w:rPr>
          <w:bCs/>
        </w:rPr>
        <w:t>change through school-university partnership – a professional development model. Learning Conference, Havana, Cuba, June 26 – 28.</w:t>
      </w:r>
    </w:p>
    <w:p w14:paraId="2C72CF82" w14:textId="77777777" w:rsidR="007D3759" w:rsidRPr="005659DB" w:rsidRDefault="007D3759" w:rsidP="007D3759">
      <w:pPr>
        <w:ind w:left="720" w:hanging="720"/>
      </w:pPr>
      <w:r w:rsidRPr="005659DB">
        <w:t>Cozza, B. Hobbs T., &amp; Mbugua T. (2003).  Radical solutions to common problems in the preparation of</w:t>
      </w:r>
      <w:r>
        <w:t xml:space="preserve"> </w:t>
      </w:r>
      <w:r w:rsidRPr="005659DB">
        <w:t>professional educators.  The Learning Conference, Institute of Education, University of London, July 15-18.</w:t>
      </w:r>
    </w:p>
    <w:p w14:paraId="4B8F72C9" w14:textId="77777777" w:rsidR="007D3759" w:rsidRPr="005659DB" w:rsidRDefault="007D3759" w:rsidP="007D3759">
      <w:pPr>
        <w:ind w:left="720" w:hanging="720"/>
      </w:pPr>
      <w:r w:rsidRPr="005659DB">
        <w:t xml:space="preserve">Cozza, B., Williams, J.R., </w:t>
      </w:r>
      <w:proofErr w:type="spellStart"/>
      <w:r w:rsidRPr="005659DB">
        <w:t>Buzad</w:t>
      </w:r>
      <w:proofErr w:type="spellEnd"/>
      <w:r w:rsidRPr="005659DB">
        <w:t>, C., &amp; Hawk, J. (2003). A collaborative model to improve teacher quality and math achievement.  NCTM Conference, San Antonio, Texas, April 11</w:t>
      </w:r>
      <w:r>
        <w:t>.</w:t>
      </w:r>
    </w:p>
    <w:p w14:paraId="59336A93" w14:textId="77777777" w:rsidR="007D3759" w:rsidRPr="005659DB" w:rsidRDefault="007D3759" w:rsidP="007D3759">
      <w:pPr>
        <w:ind w:left="720" w:hanging="720"/>
      </w:pPr>
      <w:r w:rsidRPr="005659DB">
        <w:lastRenderedPageBreak/>
        <w:t>Mbugua, T. &amp; Cozza, B. (2001).  Transforming the cultures of the family, school and university through collaboration, ACEI International Conference, Toronto, Ontario, Canada, April 6. (Pk-6).</w:t>
      </w:r>
    </w:p>
    <w:p w14:paraId="248C7646" w14:textId="77777777" w:rsidR="007D3759" w:rsidRPr="005659DB" w:rsidRDefault="007D3759" w:rsidP="007D3759">
      <w:pPr>
        <w:ind w:left="720" w:hanging="720"/>
      </w:pPr>
      <w:r w:rsidRPr="005659DB">
        <w:t>Cozza, B. &amp; Goldsby, D. (2000).  Understanding young children's perceptions of early mathematics/science concepts through writing and drawing.  European Early Childhood Research Conference University of London, August 30.</w:t>
      </w:r>
    </w:p>
    <w:p w14:paraId="3BA23259" w14:textId="77777777" w:rsidR="007D3759" w:rsidRPr="005659DB" w:rsidRDefault="007D3759" w:rsidP="007D3759">
      <w:pPr>
        <w:ind w:left="720" w:hanging="720"/>
      </w:pPr>
      <w:r w:rsidRPr="005659DB">
        <w:t xml:space="preserve">Sharpe, P. &amp; Cozza, B. (2000).  Features of parental support for the development of numeracy in young children: similarities and differences, east and west.  European Early Childhood Research Conference, University of London, August 31.  </w:t>
      </w:r>
    </w:p>
    <w:p w14:paraId="58724EC8" w14:textId="77777777" w:rsidR="007D3759" w:rsidRPr="005659DB" w:rsidRDefault="007D3759" w:rsidP="007D3759">
      <w:pPr>
        <w:ind w:left="720" w:hanging="720"/>
      </w:pPr>
      <w:r w:rsidRPr="005659DB">
        <w:t xml:space="preserve">Goldsby, D., Goethals, S., &amp; Cozza, B. (2000).  Implementing web-based digital portfolios in three teacher preparation programs.  American Association for Higher Education Assessment Conference, Charlotte, North Carolina, June 10. </w:t>
      </w:r>
    </w:p>
    <w:p w14:paraId="34452F51" w14:textId="77777777" w:rsidR="007D3759" w:rsidRPr="005659DB" w:rsidRDefault="007D3759" w:rsidP="007D3759">
      <w:pPr>
        <w:ind w:left="720" w:hanging="720"/>
      </w:pPr>
      <w:r w:rsidRPr="005659DB">
        <w:t>Cozza, B. (2000).  Faculty-School-University Partnership to Encourage Math Literacy.  ACEI Annual International Conference, April 17-20.</w:t>
      </w:r>
    </w:p>
    <w:p w14:paraId="5D34F60A" w14:textId="77777777" w:rsidR="007D3759" w:rsidRPr="00C731F1" w:rsidRDefault="007D3759" w:rsidP="007D3759">
      <w:pPr>
        <w:pStyle w:val="BodyTextIndent"/>
        <w:ind w:left="720" w:hanging="720"/>
        <w:rPr>
          <w:sz w:val="24"/>
          <w:szCs w:val="24"/>
        </w:rPr>
      </w:pPr>
      <w:r w:rsidRPr="005659DB">
        <w:rPr>
          <w:sz w:val="24"/>
          <w:szCs w:val="24"/>
        </w:rPr>
        <w:t xml:space="preserve">Cozza, B. &amp; </w:t>
      </w:r>
      <w:proofErr w:type="spellStart"/>
      <w:r w:rsidRPr="005659DB">
        <w:rPr>
          <w:sz w:val="24"/>
          <w:szCs w:val="24"/>
        </w:rPr>
        <w:t>Fiascki</w:t>
      </w:r>
      <w:proofErr w:type="spellEnd"/>
      <w:r w:rsidRPr="005659DB">
        <w:rPr>
          <w:sz w:val="24"/>
          <w:szCs w:val="24"/>
        </w:rPr>
        <w:t xml:space="preserve">, C. (1999) How does peer talk and reflective thinking during mathematics problem solving encourage lifelong learning for young children?   European Early Childhood Education Research Association Annual International Conference (EECERA), University of Helsinki, Helsinki, Finland September 1 – 4. </w:t>
      </w:r>
    </w:p>
    <w:p w14:paraId="53CFBFA3" w14:textId="77777777" w:rsidR="007D3759" w:rsidRPr="005659DB" w:rsidRDefault="007D3759" w:rsidP="007D3759">
      <w:pPr>
        <w:rPr>
          <w:b/>
        </w:rPr>
      </w:pPr>
      <w:r w:rsidRPr="005659DB">
        <w:rPr>
          <w:b/>
        </w:rPr>
        <w:t>Guest Columnist</w:t>
      </w:r>
    </w:p>
    <w:p w14:paraId="63F7C088" w14:textId="77777777" w:rsidR="007D3759" w:rsidRDefault="007D3759" w:rsidP="007D3759">
      <w:r w:rsidRPr="005659DB">
        <w:rPr>
          <w:i/>
        </w:rPr>
        <w:t>Scranton Times</w:t>
      </w:r>
      <w:r w:rsidRPr="005659DB">
        <w:t xml:space="preserve"> </w:t>
      </w:r>
      <w:r>
        <w:t>(</w:t>
      </w:r>
      <w:r w:rsidRPr="005659DB">
        <w:t>July 2003):  Guest Columnist:  Opinion Editorial Article published in July issue on Scranton School District Teacher Selection Policy titled:  The Walton Model for Teacher Selection.</w:t>
      </w:r>
    </w:p>
    <w:p w14:paraId="32A205F6" w14:textId="77777777" w:rsidR="007D3759" w:rsidRDefault="007D3759" w:rsidP="007D3759"/>
    <w:p w14:paraId="0CCB7F12" w14:textId="77777777" w:rsidR="007D3759" w:rsidRPr="00E73E61" w:rsidRDefault="007D3759" w:rsidP="007D3759">
      <w:pPr>
        <w:rPr>
          <w:b/>
          <w:bCs/>
        </w:rPr>
      </w:pPr>
      <w:r w:rsidRPr="00E73E61">
        <w:rPr>
          <w:b/>
          <w:bCs/>
        </w:rPr>
        <w:t>Collaborative</w:t>
      </w:r>
    </w:p>
    <w:p w14:paraId="75D67AB3" w14:textId="77777777" w:rsidR="007D3759" w:rsidRPr="00E73E61" w:rsidRDefault="007D3759" w:rsidP="007D3759">
      <w:pPr>
        <w:rPr>
          <w:bCs/>
        </w:rPr>
      </w:pPr>
      <w:r w:rsidRPr="00E73E61">
        <w:rPr>
          <w:bCs/>
        </w:rPr>
        <w:t>Women in Higher Education Empowered Leadership (WHEEL) Collaborative</w:t>
      </w:r>
    </w:p>
    <w:p w14:paraId="402E28D4" w14:textId="77777777" w:rsidR="007D3759" w:rsidRPr="00685814" w:rsidRDefault="007D3759" w:rsidP="007D3759">
      <w:pPr>
        <w:ind w:left="720"/>
        <w:rPr>
          <w:i/>
        </w:rPr>
      </w:pPr>
      <w:r w:rsidRPr="00E73E61">
        <w:rPr>
          <w:iCs/>
        </w:rPr>
        <w:t>Cozza, B., Parnther, C. &amp; Doctoral Students (2019).  Dr.</w:t>
      </w:r>
      <w:r>
        <w:rPr>
          <w:iCs/>
        </w:rPr>
        <w:t xml:space="preserve"> </w:t>
      </w:r>
      <w:r w:rsidRPr="00E73E61">
        <w:rPr>
          <w:iCs/>
        </w:rPr>
        <w:t>Cozza, Dr. Parnther, Doctoral Fellows presented at the first conference held at St.</w:t>
      </w:r>
      <w:r>
        <w:rPr>
          <w:iCs/>
        </w:rPr>
        <w:t xml:space="preserve"> </w:t>
      </w:r>
      <w:r w:rsidRPr="00E73E61">
        <w:rPr>
          <w:iCs/>
        </w:rPr>
        <w:t>John’s University on November 15</w:t>
      </w:r>
      <w:r w:rsidRPr="00E73E61">
        <w:rPr>
          <w:iCs/>
          <w:vertAlign w:val="superscript"/>
        </w:rPr>
        <w:t>th</w:t>
      </w:r>
      <w:r w:rsidRPr="00E73E61">
        <w:rPr>
          <w:iCs/>
        </w:rPr>
        <w:t>, 2019.  The topic: An introduction to the WHEEL Collaborative. The conference was open to all local educational organizations</w:t>
      </w:r>
      <w:r w:rsidRPr="00693B80">
        <w:rPr>
          <w:i/>
        </w:rPr>
        <w:t xml:space="preserve">.  </w:t>
      </w:r>
    </w:p>
    <w:p w14:paraId="45E113F9" w14:textId="77777777" w:rsidR="007D3759" w:rsidRDefault="007D3759" w:rsidP="007D3759">
      <w:pPr>
        <w:shd w:val="clear" w:color="auto" w:fill="FFFFFF"/>
        <w:spacing w:before="100" w:beforeAutospacing="1" w:after="100" w:afterAutospacing="1"/>
        <w:rPr>
          <w:b/>
        </w:rPr>
      </w:pPr>
      <w:r w:rsidRPr="0063508F">
        <w:rPr>
          <w:b/>
        </w:rPr>
        <w:t>Grants (Funded (F), Unfunded (UF)</w:t>
      </w:r>
    </w:p>
    <w:p w14:paraId="66C811D2" w14:textId="055F037C" w:rsidR="007D3759" w:rsidRDefault="007D3759" w:rsidP="007D3759">
      <w:pPr>
        <w:shd w:val="clear" w:color="auto" w:fill="FFFFFF"/>
        <w:spacing w:before="100" w:beforeAutospacing="1" w:after="100" w:afterAutospacing="1"/>
        <w:rPr>
          <w:rFonts w:eastAsiaTheme="minorHAnsi"/>
        </w:rPr>
      </w:pPr>
      <w:r>
        <w:rPr>
          <w:rFonts w:eastAsiaTheme="minorHAnsi"/>
        </w:rPr>
        <w:t xml:space="preserve">Cozza, B. (50%) &amp; </w:t>
      </w:r>
      <w:proofErr w:type="spellStart"/>
      <w:r>
        <w:rPr>
          <w:rFonts w:eastAsiaTheme="minorHAnsi"/>
        </w:rPr>
        <w:t>Kascak</w:t>
      </w:r>
      <w:proofErr w:type="spellEnd"/>
      <w:r>
        <w:rPr>
          <w:rFonts w:eastAsiaTheme="minorHAnsi"/>
        </w:rPr>
        <w:t>, A.</w:t>
      </w:r>
      <w:r w:rsidRPr="008615A1">
        <w:rPr>
          <w:rFonts w:eastAsiaTheme="minorHAnsi"/>
        </w:rPr>
        <w:t xml:space="preserve"> </w:t>
      </w:r>
      <w:r>
        <w:rPr>
          <w:rFonts w:eastAsiaTheme="minorHAnsi"/>
        </w:rPr>
        <w:t>(50%) (202</w:t>
      </w:r>
      <w:r w:rsidR="00D83BA1">
        <w:rPr>
          <w:rFonts w:eastAsiaTheme="minorHAnsi"/>
        </w:rPr>
        <w:t>3</w:t>
      </w:r>
      <w:r>
        <w:rPr>
          <w:rFonts w:eastAsiaTheme="minorHAnsi"/>
        </w:rPr>
        <w:t xml:space="preserve">). Erasmus+ project, Key Action 1 Mobilities of Individuals between </w:t>
      </w:r>
      <w:proofErr w:type="spellStart"/>
      <w:r>
        <w:rPr>
          <w:rFonts w:eastAsiaTheme="minorHAnsi"/>
        </w:rPr>
        <w:t>Programme</w:t>
      </w:r>
      <w:proofErr w:type="spellEnd"/>
      <w:r>
        <w:rPr>
          <w:rFonts w:eastAsiaTheme="minorHAnsi"/>
        </w:rPr>
        <w:t xml:space="preserve"> and Partner countries </w:t>
      </w:r>
      <w:proofErr w:type="gramStart"/>
      <w:r>
        <w:rPr>
          <w:rFonts w:eastAsiaTheme="minorHAnsi"/>
        </w:rPr>
        <w:t>with  a</w:t>
      </w:r>
      <w:proofErr w:type="gramEnd"/>
      <w:r>
        <w:rPr>
          <w:rFonts w:eastAsiaTheme="minorHAnsi"/>
        </w:rPr>
        <w:t xml:space="preserve"> European Union Grant. </w:t>
      </w:r>
      <w:proofErr w:type="spellStart"/>
      <w:r>
        <w:rPr>
          <w:rFonts w:eastAsiaTheme="minorHAnsi"/>
        </w:rPr>
        <w:t>Trnava</w:t>
      </w:r>
      <w:proofErr w:type="spellEnd"/>
      <w:r>
        <w:rPr>
          <w:rFonts w:eastAsiaTheme="minorHAnsi"/>
        </w:rPr>
        <w:t xml:space="preserve"> University and St. John’s University.  </w:t>
      </w:r>
      <w:r w:rsidR="00D83BA1">
        <w:rPr>
          <w:rFonts w:eastAsiaTheme="minorHAnsi"/>
        </w:rPr>
        <w:t>Funded</w:t>
      </w:r>
    </w:p>
    <w:p w14:paraId="24608161" w14:textId="77777777" w:rsidR="007D3759" w:rsidRPr="002601EE" w:rsidRDefault="007D3759" w:rsidP="007D3759">
      <w:pPr>
        <w:shd w:val="clear" w:color="auto" w:fill="FFFFFF"/>
        <w:spacing w:before="100" w:beforeAutospacing="1" w:after="100" w:afterAutospacing="1"/>
        <w:rPr>
          <w:rFonts w:eastAsiaTheme="minorHAnsi"/>
        </w:rPr>
      </w:pPr>
      <w:r>
        <w:rPr>
          <w:rFonts w:eastAsiaTheme="minorHAnsi"/>
        </w:rPr>
        <w:t xml:space="preserve">Cozza, B. (50%) &amp; </w:t>
      </w:r>
      <w:proofErr w:type="spellStart"/>
      <w:r>
        <w:rPr>
          <w:rFonts w:eastAsiaTheme="minorHAnsi"/>
        </w:rPr>
        <w:t>Kascak</w:t>
      </w:r>
      <w:proofErr w:type="spellEnd"/>
      <w:r>
        <w:rPr>
          <w:rFonts w:eastAsiaTheme="minorHAnsi"/>
        </w:rPr>
        <w:t>, A.</w:t>
      </w:r>
      <w:r w:rsidRPr="008615A1">
        <w:rPr>
          <w:rFonts w:eastAsiaTheme="minorHAnsi"/>
        </w:rPr>
        <w:t xml:space="preserve"> </w:t>
      </w:r>
      <w:r>
        <w:rPr>
          <w:rFonts w:eastAsiaTheme="minorHAnsi"/>
        </w:rPr>
        <w:t xml:space="preserve">(50%) (2020). Erasmus+ project, Key Action 1 Mobilities of Individuals between </w:t>
      </w:r>
      <w:proofErr w:type="spellStart"/>
      <w:r>
        <w:rPr>
          <w:rFonts w:eastAsiaTheme="minorHAnsi"/>
        </w:rPr>
        <w:t>Programme</w:t>
      </w:r>
      <w:proofErr w:type="spellEnd"/>
      <w:r>
        <w:rPr>
          <w:rFonts w:eastAsiaTheme="minorHAnsi"/>
        </w:rPr>
        <w:t xml:space="preserve"> and Partner countries </w:t>
      </w:r>
      <w:proofErr w:type="gramStart"/>
      <w:r>
        <w:rPr>
          <w:rFonts w:eastAsiaTheme="minorHAnsi"/>
        </w:rPr>
        <w:t>with  a</w:t>
      </w:r>
      <w:proofErr w:type="gramEnd"/>
      <w:r>
        <w:rPr>
          <w:rFonts w:eastAsiaTheme="minorHAnsi"/>
        </w:rPr>
        <w:t xml:space="preserve"> European Union Grant. </w:t>
      </w:r>
      <w:proofErr w:type="spellStart"/>
      <w:r>
        <w:rPr>
          <w:rFonts w:eastAsiaTheme="minorHAnsi"/>
        </w:rPr>
        <w:t>Trnava</w:t>
      </w:r>
      <w:proofErr w:type="spellEnd"/>
      <w:r>
        <w:rPr>
          <w:rFonts w:eastAsiaTheme="minorHAnsi"/>
        </w:rPr>
        <w:t xml:space="preserve"> University and St. John’s University. UF</w:t>
      </w:r>
    </w:p>
    <w:p w14:paraId="255022C8" w14:textId="77777777" w:rsidR="007D3759" w:rsidRDefault="007D3759" w:rsidP="007D3759">
      <w:pPr>
        <w:shd w:val="clear" w:color="auto" w:fill="FFFFFF"/>
        <w:spacing w:before="100" w:beforeAutospacing="1" w:after="100" w:afterAutospacing="1"/>
      </w:pPr>
      <w:r w:rsidRPr="00C87CC0">
        <w:rPr>
          <w:rFonts w:eastAsiaTheme="minorHAnsi"/>
        </w:rPr>
        <w:t>Cozza, B</w:t>
      </w:r>
      <w:r>
        <w:rPr>
          <w:rFonts w:eastAsiaTheme="minorHAnsi"/>
        </w:rPr>
        <w:t>.</w:t>
      </w:r>
      <w:r w:rsidRPr="00C87CC0">
        <w:rPr>
          <w:rFonts w:eastAsiaTheme="minorHAnsi"/>
        </w:rPr>
        <w:t xml:space="preserve"> </w:t>
      </w:r>
      <w:r w:rsidRPr="0074343B">
        <w:rPr>
          <w:rFonts w:eastAsiaTheme="minorHAnsi"/>
        </w:rPr>
        <w:t>Multi-age Professional Learning Communi</w:t>
      </w:r>
      <w:r>
        <w:rPr>
          <w:rFonts w:eastAsiaTheme="minorHAnsi"/>
        </w:rPr>
        <w:t xml:space="preserve">ties and Principal Coaching for </w:t>
      </w:r>
      <w:r w:rsidRPr="0074343B">
        <w:rPr>
          <w:rFonts w:eastAsiaTheme="minorHAnsi"/>
        </w:rPr>
        <w:t>improving a school system in multi-age teaching and learning</w:t>
      </w:r>
      <w:r>
        <w:rPr>
          <w:rFonts w:eastAsiaTheme="minorHAnsi"/>
        </w:rPr>
        <w:t xml:space="preserve">. Archdiocese of Paterson, New </w:t>
      </w:r>
      <w:r w:rsidRPr="0074343B">
        <w:rPr>
          <w:rFonts w:eastAsiaTheme="minorHAnsi"/>
        </w:rPr>
        <w:t>Jersey external $126,263 (2013-2016, 1st year: $33,236, 2nd year: $39,000; 3rd year: $54,027) F</w:t>
      </w:r>
    </w:p>
    <w:p w14:paraId="0E532382" w14:textId="77777777" w:rsidR="007D3759" w:rsidRDefault="007D3759" w:rsidP="007D3759">
      <w:pPr>
        <w:shd w:val="clear" w:color="auto" w:fill="FFFFFF"/>
        <w:spacing w:before="100" w:beforeAutospacing="1" w:after="100" w:afterAutospacing="1"/>
      </w:pPr>
      <w:r w:rsidRPr="00BF49CA">
        <w:rPr>
          <w:rFonts w:eastAsiaTheme="minorHAnsi"/>
        </w:rPr>
        <w:t>Cozza, B. (100%) Multi-age Community Project: Research Investigation. Spencer Foundation external</w:t>
      </w:r>
      <w:r>
        <w:rPr>
          <w:rFonts w:eastAsiaTheme="minorHAnsi"/>
        </w:rPr>
        <w:t xml:space="preserve"> </w:t>
      </w:r>
      <w:r w:rsidRPr="00BF49CA">
        <w:rPr>
          <w:rFonts w:eastAsiaTheme="minorHAnsi"/>
        </w:rPr>
        <w:t>$499,971 (2014-18). UF</w:t>
      </w:r>
    </w:p>
    <w:p w14:paraId="2685E554" w14:textId="77777777" w:rsidR="007D3759" w:rsidRDefault="007D3759" w:rsidP="007D3759">
      <w:pPr>
        <w:shd w:val="clear" w:color="auto" w:fill="FFFFFF"/>
        <w:spacing w:before="100" w:beforeAutospacing="1" w:after="100" w:afterAutospacing="1"/>
        <w:rPr>
          <w:rFonts w:eastAsiaTheme="minorHAnsi"/>
        </w:rPr>
      </w:pPr>
      <w:r w:rsidRPr="006779EA">
        <w:rPr>
          <w:rFonts w:eastAsiaTheme="minorHAnsi"/>
        </w:rPr>
        <w:lastRenderedPageBreak/>
        <w:t>Parmar, R</w:t>
      </w:r>
      <w:r>
        <w:rPr>
          <w:rFonts w:eastAsiaTheme="minorHAnsi"/>
        </w:rPr>
        <w:t>.</w:t>
      </w:r>
      <w:r w:rsidRPr="00BF49CA">
        <w:rPr>
          <w:rFonts w:eastAsiaTheme="minorHAnsi"/>
          <w:i/>
          <w:iCs/>
        </w:rPr>
        <w:t xml:space="preserve"> </w:t>
      </w:r>
      <w:r w:rsidRPr="00BF49CA">
        <w:rPr>
          <w:rFonts w:eastAsiaTheme="minorHAnsi"/>
        </w:rPr>
        <w:t xml:space="preserve">(60%) &amp; Cozza, </w:t>
      </w:r>
      <w:proofErr w:type="gramStart"/>
      <w:r w:rsidRPr="00BF49CA">
        <w:rPr>
          <w:rFonts w:eastAsiaTheme="minorHAnsi"/>
        </w:rPr>
        <w:t>B.(</w:t>
      </w:r>
      <w:proofErr w:type="gramEnd"/>
      <w:r w:rsidRPr="00BF49CA">
        <w:rPr>
          <w:rFonts w:eastAsiaTheme="minorHAnsi"/>
        </w:rPr>
        <w:t>40%) The School of Education Leadership Alliance (SELA),New York State Education Department $3,630,797. (2013-2018). UF</w:t>
      </w:r>
      <w:r>
        <w:rPr>
          <w:rFonts w:eastAsiaTheme="minorHAnsi"/>
        </w:rPr>
        <w:t xml:space="preserve">    </w:t>
      </w:r>
    </w:p>
    <w:p w14:paraId="79BB9CB5" w14:textId="77777777" w:rsidR="007D3759" w:rsidRPr="00BF49CA" w:rsidRDefault="007D3759" w:rsidP="007D3759">
      <w:pPr>
        <w:shd w:val="clear" w:color="auto" w:fill="FFFFFF"/>
        <w:spacing w:before="100" w:beforeAutospacing="1" w:after="100" w:afterAutospacing="1"/>
        <w:rPr>
          <w:rFonts w:eastAsiaTheme="minorHAnsi"/>
        </w:rPr>
      </w:pPr>
      <w:r w:rsidRPr="006779EA">
        <w:rPr>
          <w:rFonts w:eastAsiaTheme="minorHAnsi"/>
        </w:rPr>
        <w:t>Parmar, R.</w:t>
      </w:r>
      <w:r w:rsidRPr="00BF49CA">
        <w:rPr>
          <w:rFonts w:eastAsiaTheme="minorHAnsi"/>
          <w:i/>
          <w:iCs/>
        </w:rPr>
        <w:t xml:space="preserve"> </w:t>
      </w:r>
      <w:r w:rsidRPr="00BF49CA">
        <w:rPr>
          <w:rFonts w:eastAsiaTheme="minorHAnsi"/>
        </w:rPr>
        <w:t xml:space="preserve">(60%) &amp; Cozza, </w:t>
      </w:r>
      <w:proofErr w:type="gramStart"/>
      <w:r w:rsidRPr="00BF49CA">
        <w:rPr>
          <w:rFonts w:eastAsiaTheme="minorHAnsi"/>
        </w:rPr>
        <w:t>B. .</w:t>
      </w:r>
      <w:proofErr w:type="gramEnd"/>
      <w:r w:rsidRPr="00BF49CA">
        <w:rPr>
          <w:rFonts w:eastAsiaTheme="minorHAnsi"/>
        </w:rPr>
        <w:t>(40%) Project SCALE (School and Community</w:t>
      </w:r>
      <w:r>
        <w:rPr>
          <w:rFonts w:eastAsiaTheme="minorHAnsi"/>
        </w:rPr>
        <w:t xml:space="preserve">                        </w:t>
      </w:r>
      <w:r w:rsidRPr="00BF49CA">
        <w:rPr>
          <w:rFonts w:eastAsiaTheme="minorHAnsi"/>
        </w:rPr>
        <w:t>Advancement through Leadership Excellence), New York City Department of Education,</w:t>
      </w:r>
      <w:r>
        <w:rPr>
          <w:rFonts w:eastAsiaTheme="minorHAnsi"/>
        </w:rPr>
        <w:t xml:space="preserve"> </w:t>
      </w:r>
      <w:r w:rsidRPr="00BF49CA">
        <w:rPr>
          <w:rFonts w:eastAsiaTheme="minorHAnsi"/>
        </w:rPr>
        <w:t>$5,525,400 (2013). UF</w:t>
      </w:r>
    </w:p>
    <w:p w14:paraId="2D77B9C0" w14:textId="77777777" w:rsidR="007D3759" w:rsidRDefault="007D3759" w:rsidP="007D3759">
      <w:pPr>
        <w:autoSpaceDE w:val="0"/>
        <w:autoSpaceDN w:val="0"/>
        <w:adjustRightInd w:val="0"/>
        <w:rPr>
          <w:rFonts w:eastAsiaTheme="minorHAnsi"/>
        </w:rPr>
      </w:pPr>
      <w:r w:rsidRPr="00BF49CA">
        <w:rPr>
          <w:rFonts w:eastAsiaTheme="minorHAnsi"/>
        </w:rPr>
        <w:t>Cozza, B. (100%) Davydov Russian Mathematics Translation, Seed Grant, internal SJU $5,000(2011-12) F</w:t>
      </w:r>
    </w:p>
    <w:p w14:paraId="651DC71A" w14:textId="77777777" w:rsidR="007D3759" w:rsidRPr="00BF49CA" w:rsidRDefault="007D3759" w:rsidP="007D3759">
      <w:pPr>
        <w:autoSpaceDE w:val="0"/>
        <w:autoSpaceDN w:val="0"/>
        <w:adjustRightInd w:val="0"/>
        <w:rPr>
          <w:rFonts w:eastAsiaTheme="minorHAnsi"/>
        </w:rPr>
      </w:pPr>
    </w:p>
    <w:p w14:paraId="426C0DCE" w14:textId="77777777" w:rsidR="007D3759" w:rsidRDefault="007D3759" w:rsidP="007D3759">
      <w:pPr>
        <w:autoSpaceDE w:val="0"/>
        <w:autoSpaceDN w:val="0"/>
        <w:adjustRightInd w:val="0"/>
        <w:rPr>
          <w:rFonts w:eastAsiaTheme="minorHAnsi"/>
        </w:rPr>
      </w:pPr>
      <w:r w:rsidRPr="00BF49CA">
        <w:rPr>
          <w:rFonts w:eastAsiaTheme="minorHAnsi"/>
        </w:rPr>
        <w:t xml:space="preserve">Cozza, B. (60%) &amp; </w:t>
      </w:r>
      <w:proofErr w:type="spellStart"/>
      <w:r w:rsidRPr="00BF49CA">
        <w:rPr>
          <w:rFonts w:eastAsiaTheme="minorHAnsi"/>
        </w:rPr>
        <w:t>Oreshkina</w:t>
      </w:r>
      <w:proofErr w:type="spellEnd"/>
      <w:r w:rsidRPr="00BF49CA">
        <w:rPr>
          <w:rFonts w:eastAsiaTheme="minorHAnsi"/>
        </w:rPr>
        <w:t>, M. colleague (40%) Cognitive and metacognitive processes during inquiry learning with young students from a cross-cultural perspective. Research data collected in school in Russia, Spain, Hungary, and the United States. Internal University of Scranton, $3000 (2008-09) F</w:t>
      </w:r>
    </w:p>
    <w:p w14:paraId="465A7E1D" w14:textId="77777777" w:rsidR="007D3759" w:rsidRPr="00BF49CA" w:rsidRDefault="007D3759" w:rsidP="007D3759">
      <w:pPr>
        <w:autoSpaceDE w:val="0"/>
        <w:autoSpaceDN w:val="0"/>
        <w:adjustRightInd w:val="0"/>
        <w:rPr>
          <w:rFonts w:eastAsiaTheme="minorHAnsi"/>
        </w:rPr>
      </w:pPr>
    </w:p>
    <w:p w14:paraId="18A4F60E" w14:textId="77777777" w:rsidR="007D3759" w:rsidRDefault="007D3759" w:rsidP="007D3759">
      <w:pPr>
        <w:autoSpaceDE w:val="0"/>
        <w:autoSpaceDN w:val="0"/>
        <w:adjustRightInd w:val="0"/>
        <w:rPr>
          <w:rFonts w:eastAsiaTheme="minorHAnsi"/>
        </w:rPr>
      </w:pPr>
      <w:r w:rsidRPr="00BF49CA">
        <w:rPr>
          <w:rFonts w:eastAsiaTheme="minorHAnsi"/>
        </w:rPr>
        <w:t>Cozza, B. (100%) Students’ High Level of Achievement for Research in Education SHARE Professional Development Program. Scranton School District, external $351,311 (2006-2009, 1styear: $111,718, 2nd year: $116,395; 3rd year: $123,198). F</w:t>
      </w:r>
    </w:p>
    <w:p w14:paraId="0B80308F" w14:textId="77777777" w:rsidR="007D3759" w:rsidRPr="00BF49CA" w:rsidRDefault="007D3759" w:rsidP="007D3759">
      <w:pPr>
        <w:autoSpaceDE w:val="0"/>
        <w:autoSpaceDN w:val="0"/>
        <w:adjustRightInd w:val="0"/>
        <w:rPr>
          <w:rFonts w:eastAsiaTheme="minorHAnsi"/>
        </w:rPr>
      </w:pPr>
    </w:p>
    <w:p w14:paraId="4FD39DA3" w14:textId="77777777" w:rsidR="007D3759" w:rsidRDefault="007D3759" w:rsidP="007D3759">
      <w:pPr>
        <w:autoSpaceDE w:val="0"/>
        <w:autoSpaceDN w:val="0"/>
        <w:adjustRightInd w:val="0"/>
        <w:rPr>
          <w:rFonts w:eastAsiaTheme="minorHAnsi"/>
        </w:rPr>
      </w:pPr>
      <w:r w:rsidRPr="00BF49CA">
        <w:rPr>
          <w:rFonts w:eastAsiaTheme="minorHAnsi"/>
        </w:rPr>
        <w:t xml:space="preserve">Cozza, B. (100%) University of Scranton Sustainability Grant – Improving course EDUC </w:t>
      </w:r>
      <w:proofErr w:type="gramStart"/>
      <w:r w:rsidRPr="00BF49CA">
        <w:rPr>
          <w:rFonts w:eastAsiaTheme="minorHAnsi"/>
        </w:rPr>
        <w:t>348:Integrated</w:t>
      </w:r>
      <w:proofErr w:type="gramEnd"/>
      <w:r w:rsidRPr="00BF49CA">
        <w:rPr>
          <w:rFonts w:eastAsiaTheme="minorHAnsi"/>
        </w:rPr>
        <w:t xml:space="preserve"> Methods: teaching Mathematics and Science Elementary Methods. Sustainability Program for Students. Internal University of Scranton $3,000. (2007-08). F</w:t>
      </w:r>
    </w:p>
    <w:p w14:paraId="04535F31" w14:textId="77777777" w:rsidR="007D3759" w:rsidRPr="00BF49CA" w:rsidRDefault="007D3759" w:rsidP="007D3759">
      <w:pPr>
        <w:autoSpaceDE w:val="0"/>
        <w:autoSpaceDN w:val="0"/>
        <w:adjustRightInd w:val="0"/>
        <w:rPr>
          <w:rFonts w:eastAsiaTheme="minorHAnsi"/>
        </w:rPr>
      </w:pPr>
    </w:p>
    <w:p w14:paraId="0D77A0A3" w14:textId="77777777" w:rsidR="007D3759" w:rsidRDefault="007D3759" w:rsidP="007D3759">
      <w:pPr>
        <w:autoSpaceDE w:val="0"/>
        <w:autoSpaceDN w:val="0"/>
        <w:adjustRightInd w:val="0"/>
        <w:rPr>
          <w:rFonts w:eastAsiaTheme="minorHAnsi"/>
        </w:rPr>
      </w:pPr>
      <w:r w:rsidRPr="00BF49CA">
        <w:rPr>
          <w:rFonts w:eastAsiaTheme="minorHAnsi"/>
        </w:rPr>
        <w:t>Cozza, B. (100%) PDS Mentor Grant: Establishing a Pilot Professional Development School. external Pennsylvania Department of Education external $9,995 (2006-07) F</w:t>
      </w:r>
    </w:p>
    <w:p w14:paraId="415A4BC8" w14:textId="77777777" w:rsidR="007D3759" w:rsidRPr="00BF49CA" w:rsidRDefault="007D3759" w:rsidP="007D3759">
      <w:pPr>
        <w:autoSpaceDE w:val="0"/>
        <w:autoSpaceDN w:val="0"/>
        <w:adjustRightInd w:val="0"/>
        <w:rPr>
          <w:rFonts w:eastAsiaTheme="minorHAnsi"/>
        </w:rPr>
      </w:pPr>
    </w:p>
    <w:p w14:paraId="401A04D5" w14:textId="77777777" w:rsidR="007D3759" w:rsidRDefault="007D3759" w:rsidP="007D3759">
      <w:pPr>
        <w:autoSpaceDE w:val="0"/>
        <w:autoSpaceDN w:val="0"/>
        <w:adjustRightInd w:val="0"/>
        <w:rPr>
          <w:rFonts w:eastAsiaTheme="minorHAnsi"/>
        </w:rPr>
      </w:pPr>
      <w:r w:rsidRPr="00BF49CA">
        <w:rPr>
          <w:rFonts w:eastAsiaTheme="minorHAnsi"/>
        </w:rPr>
        <w:t>Cozza, B. (100%) Teacher Quality Enhancement – Students’ High Level of Achievement for Research in Education S.H.A.R.E. Summer Academy and Outreach Program for In-service and Pre-service teachers in Geometry and Measurement Pk-6 Pennsylvania Dept. of Education &amp; US Dept. of Education Grant, external $113,306 (2003-06, 1st year: $33,636, 2nd year: $46,470, 3rdyear: $33,200). F</w:t>
      </w:r>
    </w:p>
    <w:p w14:paraId="41383CAA" w14:textId="77777777" w:rsidR="007D3759" w:rsidRPr="00BF49CA" w:rsidRDefault="007D3759" w:rsidP="007D3759">
      <w:pPr>
        <w:autoSpaceDE w:val="0"/>
        <w:autoSpaceDN w:val="0"/>
        <w:adjustRightInd w:val="0"/>
        <w:rPr>
          <w:rFonts w:eastAsiaTheme="minorHAnsi"/>
        </w:rPr>
      </w:pPr>
    </w:p>
    <w:p w14:paraId="257C2512" w14:textId="77777777" w:rsidR="007D3759" w:rsidRDefault="007D3759" w:rsidP="007D3759">
      <w:pPr>
        <w:autoSpaceDE w:val="0"/>
        <w:autoSpaceDN w:val="0"/>
        <w:adjustRightInd w:val="0"/>
        <w:rPr>
          <w:rFonts w:eastAsiaTheme="minorHAnsi"/>
        </w:rPr>
      </w:pPr>
      <w:r w:rsidRPr="00BF49CA">
        <w:rPr>
          <w:rFonts w:eastAsiaTheme="minorHAnsi"/>
        </w:rPr>
        <w:t>Cozza, B. (80%)</w:t>
      </w:r>
      <w:r w:rsidRPr="0074343B">
        <w:rPr>
          <w:rFonts w:eastAsiaTheme="minorHAnsi"/>
          <w:b/>
          <w:bCs/>
        </w:rPr>
        <w:t xml:space="preserve"> </w:t>
      </w:r>
      <w:proofErr w:type="spellStart"/>
      <w:r w:rsidRPr="0074343B">
        <w:rPr>
          <w:rFonts w:eastAsiaTheme="minorHAnsi"/>
        </w:rPr>
        <w:t>Havarty</w:t>
      </w:r>
      <w:proofErr w:type="spellEnd"/>
      <w:r w:rsidRPr="0074343B">
        <w:rPr>
          <w:rFonts w:eastAsiaTheme="minorHAnsi"/>
        </w:rPr>
        <w:t xml:space="preserve">, N. curriculum director (20%) Students’ High Level of Achievement for Research in Education (SHARE) Post-Secondary Professional Development Program for Improving Teacher Quality, Pennsylvania Department of Education external $708,030 (2004-2006, 1st term: $142,965, 2nd term: $263,029; 3rd term: $302,036) </w:t>
      </w:r>
      <w:proofErr w:type="gramStart"/>
      <w:r w:rsidRPr="0074343B">
        <w:rPr>
          <w:rFonts w:eastAsiaTheme="minorHAnsi"/>
        </w:rPr>
        <w:t>F</w:t>
      </w:r>
      <w:proofErr w:type="gramEnd"/>
    </w:p>
    <w:p w14:paraId="26A6D8D1" w14:textId="77777777" w:rsidR="007D3759" w:rsidRPr="0074343B" w:rsidRDefault="007D3759" w:rsidP="007D3759">
      <w:pPr>
        <w:autoSpaceDE w:val="0"/>
        <w:autoSpaceDN w:val="0"/>
        <w:adjustRightInd w:val="0"/>
        <w:rPr>
          <w:rFonts w:eastAsiaTheme="minorHAnsi"/>
        </w:rPr>
      </w:pPr>
    </w:p>
    <w:p w14:paraId="69D88305" w14:textId="77777777" w:rsidR="007D3759" w:rsidRDefault="007D3759" w:rsidP="007D3759">
      <w:pPr>
        <w:autoSpaceDE w:val="0"/>
        <w:autoSpaceDN w:val="0"/>
        <w:adjustRightInd w:val="0"/>
        <w:rPr>
          <w:rFonts w:eastAsiaTheme="minorHAnsi"/>
        </w:rPr>
      </w:pPr>
      <w:r w:rsidRPr="00BF49CA">
        <w:rPr>
          <w:rFonts w:eastAsiaTheme="minorHAnsi"/>
        </w:rPr>
        <w:t xml:space="preserve">Cozza, B. (100%) Students’ High Level of Achievement for Research in Education </w:t>
      </w:r>
      <w:proofErr w:type="spellStart"/>
      <w:r w:rsidRPr="00BF49CA">
        <w:rPr>
          <w:rFonts w:eastAsiaTheme="minorHAnsi"/>
        </w:rPr>
        <w:t>S.H.A.R.</w:t>
      </w:r>
      <w:proofErr w:type="gramStart"/>
      <w:r w:rsidRPr="00BF49CA">
        <w:rPr>
          <w:rFonts w:eastAsiaTheme="minorHAnsi"/>
        </w:rPr>
        <w:t>E.Institute</w:t>
      </w:r>
      <w:proofErr w:type="spellEnd"/>
      <w:proofErr w:type="gramEnd"/>
      <w:r w:rsidRPr="00BF49CA">
        <w:rPr>
          <w:rFonts w:eastAsiaTheme="minorHAnsi"/>
        </w:rPr>
        <w:t xml:space="preserve"> – Lesson Study. Mid-Atlantic Education Laboratory Consortium – Deans and Superintendents Network (MDSN). external $49,984 (2003-05) F</w:t>
      </w:r>
    </w:p>
    <w:p w14:paraId="32274064" w14:textId="77777777" w:rsidR="007D3759" w:rsidRPr="00BF49CA" w:rsidRDefault="007D3759" w:rsidP="007D3759">
      <w:pPr>
        <w:autoSpaceDE w:val="0"/>
        <w:autoSpaceDN w:val="0"/>
        <w:adjustRightInd w:val="0"/>
        <w:rPr>
          <w:rFonts w:eastAsiaTheme="minorHAnsi"/>
        </w:rPr>
      </w:pPr>
    </w:p>
    <w:p w14:paraId="26DE138C" w14:textId="77777777" w:rsidR="007D3759" w:rsidRDefault="007D3759" w:rsidP="007D3759">
      <w:pPr>
        <w:autoSpaceDE w:val="0"/>
        <w:autoSpaceDN w:val="0"/>
        <w:adjustRightInd w:val="0"/>
        <w:rPr>
          <w:rFonts w:eastAsiaTheme="minorHAnsi"/>
        </w:rPr>
      </w:pPr>
      <w:r w:rsidRPr="00BF49CA">
        <w:rPr>
          <w:rFonts w:eastAsiaTheme="minorHAnsi"/>
        </w:rPr>
        <w:t xml:space="preserve">Cozza, B. (50%), </w:t>
      </w:r>
      <w:proofErr w:type="spellStart"/>
      <w:r w:rsidRPr="00BF49CA">
        <w:rPr>
          <w:rFonts w:eastAsiaTheme="minorHAnsi"/>
        </w:rPr>
        <w:t>Ferzola</w:t>
      </w:r>
      <w:proofErr w:type="spellEnd"/>
      <w:r w:rsidRPr="00BF49CA">
        <w:rPr>
          <w:rFonts w:eastAsiaTheme="minorHAnsi"/>
        </w:rPr>
        <w:t xml:space="preserve">, </w:t>
      </w:r>
      <w:proofErr w:type="gramStart"/>
      <w:r w:rsidRPr="00BF49CA">
        <w:rPr>
          <w:rFonts w:eastAsiaTheme="minorHAnsi"/>
        </w:rPr>
        <w:t>A.(</w:t>
      </w:r>
      <w:proofErr w:type="gramEnd"/>
      <w:r w:rsidRPr="00BF49CA">
        <w:rPr>
          <w:rFonts w:eastAsiaTheme="minorHAnsi"/>
        </w:rPr>
        <w:t>25%), Wiley, D. (25%) Mathematics in Cross Cultural Communities (MC3) Local Schools, Community Outreach and a Global School Community National Science Foundation external $1,226,174 (2002-2005) UF</w:t>
      </w:r>
    </w:p>
    <w:p w14:paraId="30A0A5D2" w14:textId="77777777" w:rsidR="007D3759" w:rsidRPr="00BF49CA" w:rsidRDefault="007D3759" w:rsidP="007D3759">
      <w:pPr>
        <w:autoSpaceDE w:val="0"/>
        <w:autoSpaceDN w:val="0"/>
        <w:adjustRightInd w:val="0"/>
        <w:rPr>
          <w:rFonts w:eastAsiaTheme="minorHAnsi"/>
        </w:rPr>
      </w:pPr>
    </w:p>
    <w:p w14:paraId="1E063977" w14:textId="77777777" w:rsidR="007D3759" w:rsidRDefault="007D3759" w:rsidP="007D3759">
      <w:pPr>
        <w:autoSpaceDE w:val="0"/>
        <w:autoSpaceDN w:val="0"/>
        <w:adjustRightInd w:val="0"/>
        <w:rPr>
          <w:rFonts w:eastAsiaTheme="minorHAnsi"/>
        </w:rPr>
      </w:pPr>
      <w:r w:rsidRPr="00BF49CA">
        <w:rPr>
          <w:rFonts w:eastAsiaTheme="minorHAnsi"/>
        </w:rPr>
        <w:lastRenderedPageBreak/>
        <w:t>Cozza B. (80%) &amp; Wiley, D.A professor (20%) Scranton Partnership for Improvement of Student Achievement in Mathematics (SAM/S Partnership), Eisenhower Grant, external $195,080 (2002-03) F</w:t>
      </w:r>
    </w:p>
    <w:p w14:paraId="6FD74B57" w14:textId="77777777" w:rsidR="007D3759" w:rsidRPr="00BF49CA" w:rsidRDefault="007D3759" w:rsidP="007D3759">
      <w:pPr>
        <w:autoSpaceDE w:val="0"/>
        <w:autoSpaceDN w:val="0"/>
        <w:adjustRightInd w:val="0"/>
        <w:rPr>
          <w:rFonts w:eastAsiaTheme="minorHAnsi"/>
        </w:rPr>
      </w:pPr>
    </w:p>
    <w:p w14:paraId="317242E4" w14:textId="77777777" w:rsidR="007D3759" w:rsidRDefault="007D3759" w:rsidP="007D3759">
      <w:pPr>
        <w:autoSpaceDE w:val="0"/>
        <w:autoSpaceDN w:val="0"/>
        <w:adjustRightInd w:val="0"/>
        <w:rPr>
          <w:rFonts w:eastAsiaTheme="minorHAnsi"/>
        </w:rPr>
      </w:pPr>
      <w:r w:rsidRPr="00BF49CA">
        <w:rPr>
          <w:rFonts w:eastAsiaTheme="minorHAnsi"/>
        </w:rPr>
        <w:t>Goldsby, D. professor (35%</w:t>
      </w:r>
      <w:proofErr w:type="gramStart"/>
      <w:r w:rsidRPr="00BF49CA">
        <w:rPr>
          <w:rFonts w:eastAsiaTheme="minorHAnsi"/>
        </w:rPr>
        <w:t>),Goethals</w:t>
      </w:r>
      <w:proofErr w:type="gramEnd"/>
      <w:r w:rsidRPr="00BF49CA">
        <w:rPr>
          <w:rFonts w:eastAsiaTheme="minorHAnsi"/>
        </w:rPr>
        <w:t xml:space="preserve">, S. professor (35%), Cozza, B (30%). Collaborative grant received between Iona College, Bellarmine </w:t>
      </w:r>
      <w:proofErr w:type="gramStart"/>
      <w:r w:rsidRPr="00BF49CA">
        <w:rPr>
          <w:rFonts w:eastAsiaTheme="minorHAnsi"/>
        </w:rPr>
        <w:t>College</w:t>
      </w:r>
      <w:proofErr w:type="gramEnd"/>
      <w:r w:rsidRPr="00BF49CA">
        <w:rPr>
          <w:rFonts w:eastAsiaTheme="minorHAnsi"/>
        </w:rPr>
        <w:t xml:space="preserve"> and The University of Scranton for implementing a pilot program for Web-based Portfolios for Pre-service Teachers AT&amp; T Learning Network Teaching and Technology Grant external $46,500 (2000-01). F</w:t>
      </w:r>
    </w:p>
    <w:p w14:paraId="077CE917" w14:textId="77777777" w:rsidR="007D3759" w:rsidRPr="00BF49CA" w:rsidRDefault="007D3759" w:rsidP="007D3759">
      <w:pPr>
        <w:autoSpaceDE w:val="0"/>
        <w:autoSpaceDN w:val="0"/>
        <w:adjustRightInd w:val="0"/>
        <w:rPr>
          <w:rFonts w:eastAsiaTheme="minorHAnsi"/>
        </w:rPr>
      </w:pPr>
    </w:p>
    <w:p w14:paraId="5E06DD0A" w14:textId="77777777" w:rsidR="007D3759" w:rsidRDefault="007D3759" w:rsidP="007D3759">
      <w:pPr>
        <w:autoSpaceDE w:val="0"/>
        <w:autoSpaceDN w:val="0"/>
        <w:adjustRightInd w:val="0"/>
        <w:rPr>
          <w:rFonts w:eastAsiaTheme="minorHAnsi"/>
        </w:rPr>
      </w:pPr>
      <w:r w:rsidRPr="00BF49CA">
        <w:rPr>
          <w:rFonts w:eastAsiaTheme="minorHAnsi"/>
        </w:rPr>
        <w:t>Cozza, B. (100%), Teacher Enhancement Grant: Calculators Used in the Classroom, Internal Grant, University of Scranton, $1,500. 2002-03). F</w:t>
      </w:r>
    </w:p>
    <w:p w14:paraId="485A9FA0" w14:textId="77777777" w:rsidR="007D3759" w:rsidRPr="00BF49CA" w:rsidRDefault="007D3759" w:rsidP="007D3759">
      <w:pPr>
        <w:autoSpaceDE w:val="0"/>
        <w:autoSpaceDN w:val="0"/>
        <w:adjustRightInd w:val="0"/>
        <w:rPr>
          <w:rFonts w:eastAsiaTheme="minorHAnsi"/>
        </w:rPr>
      </w:pPr>
    </w:p>
    <w:p w14:paraId="57AA928B" w14:textId="77777777" w:rsidR="007D3759" w:rsidRPr="0074343B" w:rsidRDefault="007D3759" w:rsidP="007D3759">
      <w:pPr>
        <w:autoSpaceDE w:val="0"/>
        <w:autoSpaceDN w:val="0"/>
        <w:adjustRightInd w:val="0"/>
        <w:rPr>
          <w:rFonts w:eastAsiaTheme="minorHAnsi"/>
        </w:rPr>
      </w:pPr>
      <w:r w:rsidRPr="00BF49CA">
        <w:rPr>
          <w:rFonts w:eastAsiaTheme="minorHAnsi"/>
        </w:rPr>
        <w:t xml:space="preserve">Cozza, </w:t>
      </w:r>
      <w:proofErr w:type="gramStart"/>
      <w:r w:rsidRPr="00BF49CA">
        <w:rPr>
          <w:rFonts w:eastAsiaTheme="minorHAnsi"/>
        </w:rPr>
        <w:t>B.(</w:t>
      </w:r>
      <w:proofErr w:type="gramEnd"/>
      <w:r w:rsidRPr="00BF49CA">
        <w:rPr>
          <w:rFonts w:eastAsiaTheme="minorHAnsi"/>
        </w:rPr>
        <w:t>100%)</w:t>
      </w:r>
      <w:r w:rsidRPr="0074343B">
        <w:rPr>
          <w:rFonts w:eastAsiaTheme="minorHAnsi"/>
          <w:b/>
          <w:bCs/>
        </w:rPr>
        <w:t xml:space="preserve"> </w:t>
      </w:r>
      <w:r w:rsidRPr="0074343B">
        <w:rPr>
          <w:rFonts w:eastAsiaTheme="minorHAnsi"/>
        </w:rPr>
        <w:t>A Problem-solving Approach to Teach Math Skills an</w:t>
      </w:r>
      <w:r>
        <w:rPr>
          <w:rFonts w:eastAsiaTheme="minorHAnsi"/>
        </w:rPr>
        <w:t xml:space="preserve">d Writing, Internal </w:t>
      </w:r>
      <w:r w:rsidRPr="0074343B">
        <w:rPr>
          <w:rFonts w:eastAsiaTheme="minorHAnsi"/>
        </w:rPr>
        <w:t>Research Grant University of Scranton.$3,000 (1997-98). F</w:t>
      </w:r>
    </w:p>
    <w:p w14:paraId="45C4BB08" w14:textId="77777777" w:rsidR="007D3759" w:rsidRPr="005659DB" w:rsidRDefault="007D3759" w:rsidP="007D3759">
      <w:pPr>
        <w:pStyle w:val="BodyText"/>
        <w:rPr>
          <w:b/>
          <w:szCs w:val="24"/>
        </w:rPr>
      </w:pPr>
    </w:p>
    <w:p w14:paraId="27480843" w14:textId="77777777" w:rsidR="007D3759" w:rsidRDefault="007D3759" w:rsidP="007D3759">
      <w:pPr>
        <w:pStyle w:val="BodyText"/>
        <w:rPr>
          <w:b/>
          <w:szCs w:val="24"/>
        </w:rPr>
      </w:pPr>
      <w:r w:rsidRPr="005659DB">
        <w:rPr>
          <w:b/>
          <w:szCs w:val="24"/>
        </w:rPr>
        <w:t>Merits:</w:t>
      </w:r>
    </w:p>
    <w:p w14:paraId="1171AA77" w14:textId="77777777" w:rsidR="007D3759" w:rsidRPr="005659DB" w:rsidRDefault="007D3759" w:rsidP="007D3759">
      <w:pPr>
        <w:pStyle w:val="BodyText"/>
        <w:rPr>
          <w:b/>
          <w:szCs w:val="24"/>
        </w:rPr>
      </w:pPr>
      <w:r>
        <w:rPr>
          <w:b/>
          <w:szCs w:val="24"/>
        </w:rPr>
        <w:t xml:space="preserve">Cozza B. Higher Education Teaching and </w:t>
      </w:r>
      <w:proofErr w:type="gramStart"/>
      <w:r>
        <w:rPr>
          <w:b/>
          <w:szCs w:val="24"/>
        </w:rPr>
        <w:t>Learning  (</w:t>
      </w:r>
      <w:proofErr w:type="gramEnd"/>
      <w:r>
        <w:rPr>
          <w:b/>
          <w:szCs w:val="24"/>
        </w:rPr>
        <w:t>HETL) Country Director of Mid-Atlantic Region, USA, 2021.</w:t>
      </w:r>
    </w:p>
    <w:p w14:paraId="50A54C94" w14:textId="77777777" w:rsidR="007D3759" w:rsidRPr="005659DB" w:rsidRDefault="007D3759" w:rsidP="007D3759">
      <w:pPr>
        <w:pStyle w:val="BodyText"/>
        <w:rPr>
          <w:szCs w:val="24"/>
        </w:rPr>
      </w:pPr>
      <w:r w:rsidRPr="005659DB">
        <w:rPr>
          <w:szCs w:val="24"/>
        </w:rPr>
        <w:t>Cozza, B. Outstanding Dissertation Faculty Mentor in Doctoral Education Award, International Higher Education Teaching and Learning Association, 2014.</w:t>
      </w:r>
    </w:p>
    <w:p w14:paraId="7077B031" w14:textId="77777777" w:rsidR="007D3759" w:rsidRPr="005659DB" w:rsidRDefault="007D3759" w:rsidP="007D3759">
      <w:pPr>
        <w:pStyle w:val="BodyText"/>
        <w:rPr>
          <w:szCs w:val="24"/>
        </w:rPr>
      </w:pPr>
      <w:r w:rsidRPr="005659DB">
        <w:rPr>
          <w:szCs w:val="24"/>
        </w:rPr>
        <w:t>Cozza, B. Northeastern Pennsylvania Teacher of Mathematics Award, 2013.</w:t>
      </w:r>
    </w:p>
    <w:p w14:paraId="3AAF2D41" w14:textId="77777777" w:rsidR="007D3759" w:rsidRDefault="007D3759" w:rsidP="007D3759">
      <w:pPr>
        <w:pStyle w:val="BodyText"/>
        <w:rPr>
          <w:szCs w:val="24"/>
        </w:rPr>
      </w:pPr>
      <w:r w:rsidRPr="005659DB">
        <w:rPr>
          <w:szCs w:val="24"/>
        </w:rPr>
        <w:t>Cozza, B. Faculty Merit Award,</w:t>
      </w:r>
      <w:r>
        <w:rPr>
          <w:szCs w:val="24"/>
        </w:rPr>
        <w:t xml:space="preserve"> St. John’s University,</w:t>
      </w:r>
      <w:r w:rsidRPr="005659DB">
        <w:rPr>
          <w:szCs w:val="24"/>
        </w:rPr>
        <w:t xml:space="preserve"> 2012</w:t>
      </w:r>
    </w:p>
    <w:p w14:paraId="6D67EE5A" w14:textId="77777777" w:rsidR="007D3759" w:rsidRDefault="007D3759" w:rsidP="007D3759">
      <w:pPr>
        <w:pStyle w:val="BodyText"/>
        <w:rPr>
          <w:szCs w:val="24"/>
        </w:rPr>
      </w:pPr>
      <w:r w:rsidRPr="005659DB">
        <w:rPr>
          <w:szCs w:val="24"/>
        </w:rPr>
        <w:t>Coz</w:t>
      </w:r>
      <w:r>
        <w:rPr>
          <w:szCs w:val="24"/>
        </w:rPr>
        <w:t>za, B. Faculty Merit Award, St. John’s University, 2014</w:t>
      </w:r>
    </w:p>
    <w:p w14:paraId="472FE76F" w14:textId="77777777" w:rsidR="007D3759" w:rsidRDefault="007D3759" w:rsidP="007D3759">
      <w:pPr>
        <w:pStyle w:val="BodyText"/>
        <w:rPr>
          <w:szCs w:val="24"/>
        </w:rPr>
      </w:pPr>
      <w:r>
        <w:rPr>
          <w:szCs w:val="24"/>
        </w:rPr>
        <w:t xml:space="preserve">Cozza, B. NACTE ACEI/SPA Award, </w:t>
      </w:r>
      <w:proofErr w:type="gramStart"/>
      <w:r>
        <w:rPr>
          <w:szCs w:val="24"/>
        </w:rPr>
        <w:t>5 year</w:t>
      </w:r>
      <w:proofErr w:type="gramEnd"/>
      <w:r>
        <w:rPr>
          <w:szCs w:val="24"/>
        </w:rPr>
        <w:t xml:space="preserve"> recognition award for outstanding service, 1999-2004.</w:t>
      </w:r>
    </w:p>
    <w:p w14:paraId="13CE672B" w14:textId="77777777" w:rsidR="007D3759" w:rsidRPr="005659DB" w:rsidRDefault="007D3759" w:rsidP="007D3759">
      <w:pPr>
        <w:pStyle w:val="BodyText"/>
        <w:rPr>
          <w:b/>
          <w:szCs w:val="24"/>
        </w:rPr>
      </w:pPr>
    </w:p>
    <w:p w14:paraId="705887ED" w14:textId="77777777" w:rsidR="007D3759" w:rsidRPr="005659DB" w:rsidRDefault="007D3759" w:rsidP="007D3759">
      <w:pPr>
        <w:pStyle w:val="BodyText"/>
        <w:rPr>
          <w:b/>
          <w:szCs w:val="24"/>
        </w:rPr>
      </w:pPr>
      <w:r>
        <w:rPr>
          <w:b/>
          <w:szCs w:val="24"/>
        </w:rPr>
        <w:t>A</w:t>
      </w:r>
      <w:r w:rsidRPr="005659DB">
        <w:rPr>
          <w:b/>
          <w:szCs w:val="24"/>
        </w:rPr>
        <w:t>ffiliations</w:t>
      </w:r>
    </w:p>
    <w:p w14:paraId="0F638EDB" w14:textId="77777777" w:rsidR="007D3759" w:rsidRPr="005659DB" w:rsidRDefault="007D3759" w:rsidP="007D3759">
      <w:pPr>
        <w:pStyle w:val="BodyText"/>
        <w:rPr>
          <w:szCs w:val="24"/>
        </w:rPr>
      </w:pPr>
      <w:r>
        <w:rPr>
          <w:szCs w:val="24"/>
        </w:rPr>
        <w:t xml:space="preserve">2014-present   </w:t>
      </w:r>
      <w:r w:rsidRPr="005659DB">
        <w:rPr>
          <w:szCs w:val="24"/>
        </w:rPr>
        <w:t>Senior Editor, Journal of Applied Research in Higher Education</w:t>
      </w:r>
      <w:r>
        <w:rPr>
          <w:szCs w:val="24"/>
        </w:rPr>
        <w:t>, Emerald.</w:t>
      </w:r>
    </w:p>
    <w:p w14:paraId="796C0F7E" w14:textId="77777777" w:rsidR="007D3759" w:rsidRDefault="007D3759" w:rsidP="007D3759">
      <w:pPr>
        <w:autoSpaceDE w:val="0"/>
        <w:autoSpaceDN w:val="0"/>
        <w:adjustRightInd w:val="0"/>
        <w:rPr>
          <w:rFonts w:eastAsiaTheme="minorHAnsi"/>
          <w:sz w:val="23"/>
          <w:szCs w:val="23"/>
        </w:rPr>
      </w:pPr>
      <w:r>
        <w:rPr>
          <w:rFonts w:eastAsiaTheme="minorHAnsi"/>
          <w:sz w:val="23"/>
          <w:szCs w:val="23"/>
        </w:rPr>
        <w:t xml:space="preserve">2015-present.   Member of Research and Innovation Advisory Board for International Higher Education Teaching and Learning Association, </w:t>
      </w:r>
    </w:p>
    <w:p w14:paraId="419B4DDC" w14:textId="77777777" w:rsidR="007D3759" w:rsidRDefault="007D3759" w:rsidP="007D3759">
      <w:pPr>
        <w:autoSpaceDE w:val="0"/>
        <w:autoSpaceDN w:val="0"/>
        <w:adjustRightInd w:val="0"/>
        <w:ind w:left="720"/>
        <w:rPr>
          <w:rFonts w:eastAsiaTheme="minorHAnsi"/>
          <w:sz w:val="23"/>
          <w:szCs w:val="23"/>
        </w:rPr>
      </w:pPr>
      <w:r>
        <w:rPr>
          <w:rFonts w:eastAsiaTheme="minorHAnsi"/>
          <w:sz w:val="23"/>
          <w:szCs w:val="23"/>
        </w:rPr>
        <w:t xml:space="preserve">This Board consists of highly respected research </w:t>
      </w:r>
      <w:proofErr w:type="gramStart"/>
      <w:r>
        <w:rPr>
          <w:rFonts w:eastAsiaTheme="minorHAnsi"/>
          <w:sz w:val="23"/>
          <w:szCs w:val="23"/>
        </w:rPr>
        <w:t>scholars</w:t>
      </w:r>
      <w:proofErr w:type="gramEnd"/>
      <w:r>
        <w:rPr>
          <w:rFonts w:eastAsiaTheme="minorHAnsi"/>
          <w:sz w:val="23"/>
          <w:szCs w:val="23"/>
        </w:rPr>
        <w:t xml:space="preserve"> and I was selected by my</w:t>
      </w:r>
    </w:p>
    <w:p w14:paraId="7E06B8C6" w14:textId="77777777" w:rsidR="007D3759" w:rsidRDefault="007D3759" w:rsidP="007D3759">
      <w:pPr>
        <w:autoSpaceDE w:val="0"/>
        <w:autoSpaceDN w:val="0"/>
        <w:adjustRightInd w:val="0"/>
        <w:ind w:left="720"/>
        <w:rPr>
          <w:rFonts w:eastAsiaTheme="minorHAnsi"/>
          <w:sz w:val="23"/>
          <w:szCs w:val="23"/>
        </w:rPr>
      </w:pPr>
      <w:r>
        <w:rPr>
          <w:rFonts w:eastAsiaTheme="minorHAnsi"/>
          <w:sz w:val="23"/>
          <w:szCs w:val="23"/>
        </w:rPr>
        <w:t>peers to serve on this board indefinitely.</w:t>
      </w:r>
    </w:p>
    <w:p w14:paraId="62EB8B8C" w14:textId="77777777" w:rsidR="007D3759" w:rsidRDefault="007D3759" w:rsidP="007D3759">
      <w:pPr>
        <w:autoSpaceDE w:val="0"/>
        <w:autoSpaceDN w:val="0"/>
        <w:adjustRightInd w:val="0"/>
        <w:ind w:left="720" w:hanging="720"/>
        <w:rPr>
          <w:rFonts w:eastAsiaTheme="minorHAnsi"/>
          <w:sz w:val="23"/>
          <w:szCs w:val="23"/>
        </w:rPr>
      </w:pPr>
      <w:r>
        <w:rPr>
          <w:rFonts w:eastAsiaTheme="minorHAnsi"/>
          <w:sz w:val="23"/>
          <w:szCs w:val="23"/>
        </w:rPr>
        <w:t>July 1, 2014-June30, 2017. Chair of Editorial Advisory Board for the international book series titled, Innovations in Higher Education Teaching and Learning, Emerald Publishing. Elected as Board Chair.</w:t>
      </w:r>
    </w:p>
    <w:p w14:paraId="01557160" w14:textId="77777777" w:rsidR="007D3759" w:rsidRDefault="007D3759" w:rsidP="007D3759">
      <w:pPr>
        <w:autoSpaceDE w:val="0"/>
        <w:autoSpaceDN w:val="0"/>
        <w:adjustRightInd w:val="0"/>
        <w:ind w:firstLine="720"/>
        <w:rPr>
          <w:rFonts w:eastAsiaTheme="minorHAnsi"/>
          <w:sz w:val="23"/>
          <w:szCs w:val="23"/>
        </w:rPr>
      </w:pPr>
      <w:r>
        <w:rPr>
          <w:rFonts w:eastAsiaTheme="minorHAnsi"/>
          <w:sz w:val="23"/>
          <w:szCs w:val="23"/>
        </w:rPr>
        <w:t xml:space="preserve">The Board consists of highly respected scholars and educators in </w:t>
      </w:r>
      <w:proofErr w:type="gramStart"/>
      <w:r>
        <w:rPr>
          <w:rFonts w:eastAsiaTheme="minorHAnsi"/>
          <w:sz w:val="23"/>
          <w:szCs w:val="23"/>
        </w:rPr>
        <w:t>international</w:t>
      </w:r>
      <w:proofErr w:type="gramEnd"/>
    </w:p>
    <w:p w14:paraId="45EB187C" w14:textId="77777777" w:rsidR="007D3759" w:rsidRDefault="007D3759" w:rsidP="007D3759">
      <w:pPr>
        <w:autoSpaceDE w:val="0"/>
        <w:autoSpaceDN w:val="0"/>
        <w:adjustRightInd w:val="0"/>
        <w:ind w:firstLine="720"/>
        <w:rPr>
          <w:rFonts w:eastAsiaTheme="minorHAnsi"/>
          <w:sz w:val="23"/>
          <w:szCs w:val="23"/>
        </w:rPr>
      </w:pPr>
      <w:r>
        <w:rPr>
          <w:rFonts w:eastAsiaTheme="minorHAnsi"/>
          <w:sz w:val="23"/>
          <w:szCs w:val="23"/>
        </w:rPr>
        <w:t>higher education.</w:t>
      </w:r>
    </w:p>
    <w:p w14:paraId="6717381E" w14:textId="77777777" w:rsidR="007D3759" w:rsidRDefault="007D3759" w:rsidP="007D3759">
      <w:pPr>
        <w:autoSpaceDE w:val="0"/>
        <w:autoSpaceDN w:val="0"/>
        <w:adjustRightInd w:val="0"/>
        <w:ind w:left="720" w:hanging="720"/>
        <w:rPr>
          <w:rFonts w:eastAsiaTheme="minorHAnsi"/>
          <w:sz w:val="23"/>
          <w:szCs w:val="23"/>
        </w:rPr>
      </w:pPr>
      <w:r>
        <w:rPr>
          <w:rFonts w:eastAsiaTheme="minorHAnsi"/>
          <w:sz w:val="23"/>
          <w:szCs w:val="23"/>
        </w:rPr>
        <w:t>2015-present.  Reviewer of Journal of Meaning-Centered Education (JMCE) Board, International, Panel consists of highly respected distinguished scholars.</w:t>
      </w:r>
    </w:p>
    <w:p w14:paraId="00D0D1DC" w14:textId="77777777" w:rsidR="007D3759" w:rsidRPr="003E4C1B" w:rsidRDefault="007D3759" w:rsidP="007D3759">
      <w:pPr>
        <w:autoSpaceDE w:val="0"/>
        <w:autoSpaceDN w:val="0"/>
        <w:adjustRightInd w:val="0"/>
        <w:ind w:left="720" w:hanging="720"/>
        <w:rPr>
          <w:rFonts w:eastAsiaTheme="minorHAnsi"/>
          <w:sz w:val="23"/>
          <w:szCs w:val="23"/>
        </w:rPr>
      </w:pPr>
      <w:r>
        <w:rPr>
          <w:rFonts w:eastAsiaTheme="minorHAnsi"/>
          <w:sz w:val="23"/>
          <w:szCs w:val="23"/>
        </w:rPr>
        <w:t>2014 –</w:t>
      </w:r>
      <w:proofErr w:type="gramStart"/>
      <w:r>
        <w:rPr>
          <w:rFonts w:eastAsiaTheme="minorHAnsi"/>
          <w:sz w:val="23"/>
          <w:szCs w:val="23"/>
        </w:rPr>
        <w:t>Present  Mentor</w:t>
      </w:r>
      <w:proofErr w:type="gramEnd"/>
      <w:r>
        <w:rPr>
          <w:rFonts w:eastAsiaTheme="minorHAnsi"/>
          <w:sz w:val="23"/>
          <w:szCs w:val="23"/>
        </w:rPr>
        <w:t xml:space="preserve"> Reviewer of Judging Panel, Emerald Higher Education Teaching and Learning Research and Innovation International (HETL) Outstanding Doctoral Research Award Program, Panel consists of highly respected dissertation scholars and mentors in international doctoral education. Dr Cozza was selected by peers to serve on board for </w:t>
      </w:r>
      <w:proofErr w:type="gramStart"/>
      <w:r>
        <w:rPr>
          <w:rFonts w:eastAsiaTheme="minorHAnsi"/>
          <w:sz w:val="23"/>
          <w:szCs w:val="23"/>
        </w:rPr>
        <w:t>indefinite</w:t>
      </w:r>
      <w:proofErr w:type="gramEnd"/>
      <w:r>
        <w:rPr>
          <w:rFonts w:eastAsiaTheme="minorHAnsi"/>
          <w:sz w:val="23"/>
          <w:szCs w:val="23"/>
        </w:rPr>
        <w:t xml:space="preserve"> time.</w:t>
      </w:r>
    </w:p>
    <w:p w14:paraId="660F9B2B" w14:textId="77777777" w:rsidR="007D3759" w:rsidRPr="005659DB" w:rsidRDefault="007D3759" w:rsidP="007D3759">
      <w:pPr>
        <w:autoSpaceDE w:val="0"/>
        <w:autoSpaceDN w:val="0"/>
        <w:adjustRightInd w:val="0"/>
      </w:pPr>
      <w:r w:rsidRPr="005659DB">
        <w:t xml:space="preserve">2014 </w:t>
      </w:r>
      <w:r>
        <w:t xml:space="preserve">–present </w:t>
      </w:r>
      <w:r w:rsidRPr="005659DB">
        <w:t>Reviewer of manuscripts for Emerald Publishing,</w:t>
      </w:r>
    </w:p>
    <w:p w14:paraId="7FC0ADF0" w14:textId="77777777" w:rsidR="007D3759" w:rsidRPr="005659DB" w:rsidRDefault="007D3759" w:rsidP="007D3759">
      <w:pPr>
        <w:autoSpaceDE w:val="0"/>
        <w:autoSpaceDN w:val="0"/>
        <w:adjustRightInd w:val="0"/>
        <w:ind w:left="1440" w:hanging="1440"/>
      </w:pPr>
      <w:r w:rsidRPr="005659DB">
        <w:t>2015</w:t>
      </w:r>
      <w:r w:rsidRPr="005659DB">
        <w:tab/>
        <w:t xml:space="preserve">Reviewer for Sage Publication for the book </w:t>
      </w:r>
      <w:r w:rsidRPr="005659DB">
        <w:rPr>
          <w:i/>
        </w:rPr>
        <w:t>Qualitative Research in Education</w:t>
      </w:r>
      <w:r w:rsidRPr="005659DB">
        <w:t xml:space="preserve"> by Marilyn Lichtman. </w:t>
      </w:r>
    </w:p>
    <w:p w14:paraId="1DDDDC61" w14:textId="77777777" w:rsidR="007D3759" w:rsidRPr="005659DB" w:rsidRDefault="007D3759" w:rsidP="007D3759">
      <w:pPr>
        <w:pStyle w:val="BodyText"/>
        <w:ind w:left="1440" w:hanging="1440"/>
        <w:rPr>
          <w:szCs w:val="24"/>
        </w:rPr>
      </w:pPr>
      <w:r w:rsidRPr="005659DB">
        <w:rPr>
          <w:szCs w:val="24"/>
        </w:rPr>
        <w:lastRenderedPageBreak/>
        <w:t>2009-</w:t>
      </w:r>
      <w:proofErr w:type="gramStart"/>
      <w:r w:rsidRPr="005659DB">
        <w:rPr>
          <w:szCs w:val="24"/>
        </w:rPr>
        <w:t xml:space="preserve">10  </w:t>
      </w:r>
      <w:r w:rsidRPr="005659DB">
        <w:rPr>
          <w:szCs w:val="24"/>
        </w:rPr>
        <w:tab/>
      </w:r>
      <w:proofErr w:type="gramEnd"/>
      <w:r w:rsidRPr="005659DB">
        <w:rPr>
          <w:szCs w:val="24"/>
        </w:rPr>
        <w:t xml:space="preserve">International Conference of Education, Research, and Innovation (ICERI) Advisory </w:t>
      </w:r>
    </w:p>
    <w:p w14:paraId="635C4962" w14:textId="77777777" w:rsidR="007D3759" w:rsidRDefault="007D3759" w:rsidP="007D3759">
      <w:pPr>
        <w:pStyle w:val="BodyText"/>
        <w:rPr>
          <w:szCs w:val="24"/>
        </w:rPr>
      </w:pPr>
      <w:r>
        <w:rPr>
          <w:szCs w:val="24"/>
        </w:rPr>
        <w:t>2014 -</w:t>
      </w:r>
      <w:r w:rsidRPr="005659DB">
        <w:rPr>
          <w:szCs w:val="24"/>
        </w:rPr>
        <w:t>Present</w:t>
      </w:r>
      <w:r w:rsidRPr="005659DB">
        <w:rPr>
          <w:szCs w:val="24"/>
        </w:rPr>
        <w:tab/>
        <w:t>AERA Mentor/Mentee Reviewer</w:t>
      </w:r>
    </w:p>
    <w:p w14:paraId="66780DC4" w14:textId="77777777" w:rsidR="007D3759" w:rsidRPr="00F5093D" w:rsidRDefault="007D3759" w:rsidP="007D3759">
      <w:pPr>
        <w:autoSpaceDE w:val="0"/>
        <w:autoSpaceDN w:val="0"/>
        <w:adjustRightInd w:val="0"/>
        <w:rPr>
          <w:rFonts w:eastAsiaTheme="minorHAnsi"/>
          <w:sz w:val="23"/>
          <w:szCs w:val="23"/>
        </w:rPr>
      </w:pPr>
      <w:r>
        <w:rPr>
          <w:rFonts w:eastAsiaTheme="minorHAnsi"/>
          <w:sz w:val="23"/>
          <w:szCs w:val="23"/>
        </w:rPr>
        <w:t>2015 –</w:t>
      </w:r>
      <w:proofErr w:type="gramStart"/>
      <w:r>
        <w:rPr>
          <w:rFonts w:eastAsiaTheme="minorHAnsi"/>
          <w:sz w:val="23"/>
          <w:szCs w:val="23"/>
        </w:rPr>
        <w:t>Present  Reviewer</w:t>
      </w:r>
      <w:proofErr w:type="gramEnd"/>
      <w:r>
        <w:rPr>
          <w:rFonts w:eastAsiaTheme="minorHAnsi"/>
          <w:sz w:val="23"/>
          <w:szCs w:val="23"/>
        </w:rPr>
        <w:t xml:space="preserve"> of World Education Research Association (WERA) Conference</w:t>
      </w:r>
    </w:p>
    <w:p w14:paraId="26B4F7E3" w14:textId="77777777" w:rsidR="007D3759" w:rsidRPr="005659DB" w:rsidRDefault="007D3759" w:rsidP="007D3759">
      <w:pPr>
        <w:pStyle w:val="BodyText"/>
        <w:rPr>
          <w:szCs w:val="24"/>
        </w:rPr>
      </w:pPr>
      <w:r>
        <w:rPr>
          <w:szCs w:val="24"/>
        </w:rPr>
        <w:t xml:space="preserve">2014 </w:t>
      </w:r>
      <w:r w:rsidRPr="005659DB">
        <w:rPr>
          <w:szCs w:val="24"/>
        </w:rPr>
        <w:t>Present</w:t>
      </w:r>
      <w:r w:rsidRPr="005659DB">
        <w:rPr>
          <w:szCs w:val="24"/>
        </w:rPr>
        <w:tab/>
        <w:t xml:space="preserve">HETL Dissertation Mentor Reviewer </w:t>
      </w:r>
    </w:p>
    <w:p w14:paraId="07969796" w14:textId="77777777" w:rsidR="007D3759" w:rsidRPr="005659DB" w:rsidRDefault="007D3759" w:rsidP="007D3759">
      <w:pPr>
        <w:pStyle w:val="BodyText"/>
        <w:rPr>
          <w:szCs w:val="24"/>
        </w:rPr>
      </w:pPr>
      <w:r>
        <w:rPr>
          <w:szCs w:val="24"/>
        </w:rPr>
        <w:t>2013-</w:t>
      </w:r>
      <w:r w:rsidRPr="005659DB">
        <w:rPr>
          <w:szCs w:val="24"/>
        </w:rPr>
        <w:t>Present</w:t>
      </w:r>
      <w:r w:rsidRPr="005659DB">
        <w:rPr>
          <w:szCs w:val="24"/>
        </w:rPr>
        <w:tab/>
        <w:t>School Science and Mathematics Journal Reviewer</w:t>
      </w:r>
    </w:p>
    <w:p w14:paraId="3741F9FC" w14:textId="77777777" w:rsidR="007D3759" w:rsidRPr="005659DB" w:rsidRDefault="007D3759" w:rsidP="007D3759">
      <w:pPr>
        <w:pStyle w:val="BodyText"/>
        <w:rPr>
          <w:szCs w:val="24"/>
        </w:rPr>
      </w:pPr>
      <w:r>
        <w:rPr>
          <w:szCs w:val="24"/>
        </w:rPr>
        <w:t>2010</w:t>
      </w:r>
      <w:r w:rsidRPr="005659DB">
        <w:rPr>
          <w:szCs w:val="24"/>
        </w:rPr>
        <w:tab/>
      </w:r>
      <w:r>
        <w:rPr>
          <w:szCs w:val="24"/>
        </w:rPr>
        <w:t xml:space="preserve">            </w:t>
      </w:r>
      <w:r w:rsidRPr="005659DB">
        <w:rPr>
          <w:szCs w:val="24"/>
        </w:rPr>
        <w:t>CIES Reviewer</w:t>
      </w:r>
    </w:p>
    <w:p w14:paraId="791FFDA1" w14:textId="77777777" w:rsidR="007D3759" w:rsidRPr="005659DB" w:rsidRDefault="007D3759" w:rsidP="007D3759">
      <w:pPr>
        <w:pStyle w:val="BodyText"/>
        <w:ind w:left="1440" w:hanging="1440"/>
        <w:rPr>
          <w:szCs w:val="24"/>
        </w:rPr>
      </w:pPr>
      <w:r w:rsidRPr="005659DB">
        <w:rPr>
          <w:szCs w:val="24"/>
        </w:rPr>
        <w:t>1998-</w:t>
      </w:r>
      <w:r>
        <w:rPr>
          <w:szCs w:val="24"/>
        </w:rPr>
        <w:t>2015</w:t>
      </w:r>
      <w:r w:rsidRPr="005659DB">
        <w:rPr>
          <w:szCs w:val="24"/>
        </w:rPr>
        <w:t xml:space="preserve"> </w:t>
      </w:r>
      <w:r w:rsidRPr="005659DB">
        <w:rPr>
          <w:szCs w:val="24"/>
        </w:rPr>
        <w:tab/>
        <w:t xml:space="preserve">Executive Board Member:  Northeastern Pennsylvania Council of Mathematics </w:t>
      </w:r>
    </w:p>
    <w:p w14:paraId="5B51F575" w14:textId="77777777" w:rsidR="007D3759" w:rsidRPr="005659DB" w:rsidRDefault="007D3759" w:rsidP="007D3759">
      <w:pPr>
        <w:pStyle w:val="BodyText"/>
        <w:ind w:left="1440" w:hanging="1440"/>
        <w:rPr>
          <w:szCs w:val="24"/>
        </w:rPr>
      </w:pPr>
      <w:r w:rsidRPr="005659DB">
        <w:rPr>
          <w:szCs w:val="24"/>
        </w:rPr>
        <w:t xml:space="preserve">2005-06     </w:t>
      </w:r>
      <w:r w:rsidRPr="005659DB">
        <w:rPr>
          <w:szCs w:val="24"/>
        </w:rPr>
        <w:tab/>
        <w:t>P</w:t>
      </w:r>
      <w:r>
        <w:rPr>
          <w:szCs w:val="24"/>
        </w:rPr>
        <w:t>ennsylvania</w:t>
      </w:r>
      <w:r w:rsidRPr="005659DB">
        <w:rPr>
          <w:szCs w:val="24"/>
        </w:rPr>
        <w:t xml:space="preserve"> </w:t>
      </w:r>
      <w:r>
        <w:rPr>
          <w:szCs w:val="24"/>
        </w:rPr>
        <w:t xml:space="preserve">Department of </w:t>
      </w:r>
      <w:r w:rsidRPr="005659DB">
        <w:rPr>
          <w:szCs w:val="24"/>
        </w:rPr>
        <w:t>E</w:t>
      </w:r>
      <w:r>
        <w:rPr>
          <w:szCs w:val="24"/>
        </w:rPr>
        <w:t>ducation</w:t>
      </w:r>
      <w:r w:rsidRPr="005659DB">
        <w:rPr>
          <w:szCs w:val="24"/>
        </w:rPr>
        <w:t>.</w:t>
      </w:r>
      <w:r>
        <w:rPr>
          <w:szCs w:val="24"/>
        </w:rPr>
        <w:t xml:space="preserve"> On-site</w:t>
      </w:r>
      <w:r w:rsidRPr="005659DB">
        <w:rPr>
          <w:szCs w:val="24"/>
        </w:rPr>
        <w:t xml:space="preserve"> Program Reviewer: Temple University</w:t>
      </w:r>
      <w:r>
        <w:rPr>
          <w:szCs w:val="24"/>
        </w:rPr>
        <w:t xml:space="preserve"> and</w:t>
      </w:r>
      <w:r w:rsidRPr="005659DB">
        <w:rPr>
          <w:szCs w:val="24"/>
        </w:rPr>
        <w:t xml:space="preserve"> Villanova</w:t>
      </w:r>
      <w:r>
        <w:rPr>
          <w:szCs w:val="24"/>
        </w:rPr>
        <w:t>.</w:t>
      </w:r>
    </w:p>
    <w:p w14:paraId="72427FF6" w14:textId="77777777" w:rsidR="007D3759" w:rsidRDefault="007D3759" w:rsidP="007D3759">
      <w:pPr>
        <w:pStyle w:val="BodyText"/>
        <w:ind w:left="1440" w:hanging="1380"/>
        <w:rPr>
          <w:szCs w:val="24"/>
        </w:rPr>
      </w:pPr>
      <w:r w:rsidRPr="005659DB">
        <w:rPr>
          <w:szCs w:val="24"/>
        </w:rPr>
        <w:t>2003-</w:t>
      </w:r>
      <w:r>
        <w:rPr>
          <w:szCs w:val="24"/>
        </w:rPr>
        <w:t>10</w:t>
      </w:r>
      <w:r w:rsidRPr="005659DB">
        <w:rPr>
          <w:szCs w:val="24"/>
        </w:rPr>
        <w:t xml:space="preserve">   </w:t>
      </w:r>
      <w:r w:rsidRPr="005659DB">
        <w:rPr>
          <w:szCs w:val="24"/>
        </w:rPr>
        <w:tab/>
        <w:t xml:space="preserve"> P</w:t>
      </w:r>
      <w:r>
        <w:rPr>
          <w:szCs w:val="24"/>
        </w:rPr>
        <w:t xml:space="preserve">ennsylvania </w:t>
      </w:r>
      <w:r w:rsidRPr="005659DB">
        <w:rPr>
          <w:szCs w:val="24"/>
        </w:rPr>
        <w:t>D</w:t>
      </w:r>
      <w:r>
        <w:rPr>
          <w:szCs w:val="24"/>
        </w:rPr>
        <w:t xml:space="preserve">epartment of </w:t>
      </w:r>
      <w:r w:rsidRPr="005659DB">
        <w:rPr>
          <w:szCs w:val="24"/>
        </w:rPr>
        <w:t>E</w:t>
      </w:r>
      <w:r>
        <w:rPr>
          <w:szCs w:val="24"/>
        </w:rPr>
        <w:t>ducation</w:t>
      </w:r>
      <w:r w:rsidRPr="005659DB">
        <w:rPr>
          <w:szCs w:val="24"/>
        </w:rPr>
        <w:t xml:space="preserve"> Program Reviewer for new Teacher Certifications pk-4, gr. 4-8</w:t>
      </w:r>
      <w:r>
        <w:rPr>
          <w:szCs w:val="24"/>
        </w:rPr>
        <w:t>.</w:t>
      </w:r>
      <w:r w:rsidRPr="005659DB">
        <w:rPr>
          <w:szCs w:val="24"/>
        </w:rPr>
        <w:t xml:space="preserve"> </w:t>
      </w:r>
    </w:p>
    <w:p w14:paraId="7C34073C" w14:textId="77777777" w:rsidR="007D3759" w:rsidRPr="005659DB" w:rsidRDefault="007D3759" w:rsidP="007D3759">
      <w:pPr>
        <w:pStyle w:val="BodyText"/>
        <w:ind w:left="1440" w:hanging="1380"/>
        <w:rPr>
          <w:szCs w:val="24"/>
        </w:rPr>
      </w:pPr>
      <w:r>
        <w:rPr>
          <w:szCs w:val="24"/>
        </w:rPr>
        <w:t>1996-97</w:t>
      </w:r>
      <w:r>
        <w:rPr>
          <w:szCs w:val="24"/>
        </w:rPr>
        <w:tab/>
        <w:t>New York State Program Reviewer</w:t>
      </w:r>
    </w:p>
    <w:p w14:paraId="73068733" w14:textId="77777777" w:rsidR="007D3759" w:rsidRPr="005659DB" w:rsidRDefault="007D3759" w:rsidP="007D3759">
      <w:pPr>
        <w:pStyle w:val="BodyText"/>
        <w:rPr>
          <w:szCs w:val="24"/>
        </w:rPr>
      </w:pPr>
      <w:r w:rsidRPr="005659DB">
        <w:rPr>
          <w:szCs w:val="24"/>
        </w:rPr>
        <w:t xml:space="preserve">2000-08   </w:t>
      </w:r>
      <w:r w:rsidRPr="005659DB">
        <w:rPr>
          <w:szCs w:val="24"/>
        </w:rPr>
        <w:tab/>
        <w:t xml:space="preserve">NCATE SPA Reviewer for Performance-based 2000 Standards </w:t>
      </w:r>
    </w:p>
    <w:p w14:paraId="5C7D99D9" w14:textId="77777777" w:rsidR="007D3759" w:rsidRPr="005659DB" w:rsidRDefault="007D3759" w:rsidP="007D3759">
      <w:pPr>
        <w:pStyle w:val="BodyText"/>
        <w:ind w:left="1440" w:hanging="1440"/>
        <w:rPr>
          <w:szCs w:val="24"/>
        </w:rPr>
      </w:pPr>
      <w:r w:rsidRPr="005659DB">
        <w:rPr>
          <w:szCs w:val="24"/>
        </w:rPr>
        <w:t>2001-05</w:t>
      </w:r>
      <w:r w:rsidRPr="005659DB">
        <w:rPr>
          <w:szCs w:val="24"/>
        </w:rPr>
        <w:tab/>
        <w:t xml:space="preserve">Board of Director, University of Scranton Laboratory </w:t>
      </w:r>
      <w:r>
        <w:rPr>
          <w:szCs w:val="24"/>
        </w:rPr>
        <w:t xml:space="preserve">School </w:t>
      </w:r>
      <w:r w:rsidRPr="005659DB">
        <w:rPr>
          <w:szCs w:val="24"/>
        </w:rPr>
        <w:t xml:space="preserve">(multiage program) </w:t>
      </w:r>
    </w:p>
    <w:p w14:paraId="59841071" w14:textId="77777777" w:rsidR="007D3759" w:rsidRPr="005659DB" w:rsidRDefault="007D3759" w:rsidP="007D3759">
      <w:pPr>
        <w:pStyle w:val="BodyText"/>
        <w:rPr>
          <w:szCs w:val="24"/>
        </w:rPr>
      </w:pPr>
      <w:r w:rsidRPr="005659DB">
        <w:rPr>
          <w:szCs w:val="24"/>
        </w:rPr>
        <w:t>2004 -0</w:t>
      </w:r>
      <w:r>
        <w:rPr>
          <w:szCs w:val="24"/>
        </w:rPr>
        <w:t>9</w:t>
      </w:r>
      <w:r w:rsidRPr="005659DB">
        <w:rPr>
          <w:szCs w:val="24"/>
        </w:rPr>
        <w:tab/>
        <w:t xml:space="preserve">Board of Director, Day Nursery, Scranton </w:t>
      </w:r>
    </w:p>
    <w:p w14:paraId="3A77AD7F" w14:textId="77777777" w:rsidR="007D3759" w:rsidRDefault="007D3759" w:rsidP="007D3759">
      <w:pPr>
        <w:pStyle w:val="BodyText"/>
        <w:ind w:left="1440" w:hanging="1440"/>
        <w:rPr>
          <w:szCs w:val="24"/>
        </w:rPr>
      </w:pPr>
      <w:r w:rsidRPr="005659DB">
        <w:rPr>
          <w:szCs w:val="24"/>
        </w:rPr>
        <w:t>2007</w:t>
      </w:r>
      <w:r w:rsidRPr="005659DB">
        <w:rPr>
          <w:szCs w:val="24"/>
        </w:rPr>
        <w:tab/>
        <w:t>American Council of Education (ACE) Reviewer for the Foundation School Administration Programs, N.J. Association of Principals and Supervisors Association Reviewer, Thomas Edison University, May 16-18, 2007</w:t>
      </w:r>
    </w:p>
    <w:p w14:paraId="1C47B0F0" w14:textId="77777777" w:rsidR="007D3759" w:rsidRDefault="007D3759" w:rsidP="007D3759">
      <w:pPr>
        <w:pStyle w:val="BodyText"/>
        <w:ind w:left="1440" w:hanging="1440"/>
        <w:rPr>
          <w:szCs w:val="24"/>
        </w:rPr>
      </w:pPr>
      <w:r>
        <w:rPr>
          <w:szCs w:val="24"/>
        </w:rPr>
        <w:t>2000-2009</w:t>
      </w:r>
      <w:r>
        <w:rPr>
          <w:szCs w:val="24"/>
        </w:rPr>
        <w:tab/>
        <w:t>NCATE Training for Performance-based 2000 Standards.</w:t>
      </w:r>
    </w:p>
    <w:p w14:paraId="055BABD3" w14:textId="77777777" w:rsidR="007D3759" w:rsidRDefault="007D3759" w:rsidP="007D3759">
      <w:pPr>
        <w:pStyle w:val="BodyText"/>
        <w:ind w:left="1440" w:hanging="1440"/>
        <w:rPr>
          <w:szCs w:val="24"/>
        </w:rPr>
      </w:pPr>
      <w:r>
        <w:rPr>
          <w:szCs w:val="24"/>
        </w:rPr>
        <w:t>2008</w:t>
      </w:r>
      <w:r>
        <w:rPr>
          <w:szCs w:val="24"/>
        </w:rPr>
        <w:tab/>
        <w:t>AACTE Training for Department Chairperson</w:t>
      </w:r>
    </w:p>
    <w:p w14:paraId="28DB7FD1" w14:textId="77777777" w:rsidR="007D3759" w:rsidRDefault="007D3759" w:rsidP="007D3759">
      <w:pPr>
        <w:pStyle w:val="BodyText"/>
        <w:ind w:left="1440" w:hanging="1440"/>
        <w:rPr>
          <w:szCs w:val="24"/>
        </w:rPr>
      </w:pPr>
      <w:r>
        <w:rPr>
          <w:szCs w:val="24"/>
        </w:rPr>
        <w:t>2005-07</w:t>
      </w:r>
      <w:r>
        <w:rPr>
          <w:szCs w:val="24"/>
        </w:rPr>
        <w:tab/>
        <w:t xml:space="preserve">Member of Strategic Planning Committee, Curriculum Committee, Professional Development Committee, Forest City School District, Forest </w:t>
      </w:r>
    </w:p>
    <w:p w14:paraId="07C33751" w14:textId="77777777" w:rsidR="007D3759" w:rsidRPr="005659DB" w:rsidRDefault="007D3759" w:rsidP="007D3759">
      <w:pPr>
        <w:pStyle w:val="BodyText"/>
        <w:ind w:left="1440" w:hanging="1440"/>
        <w:rPr>
          <w:szCs w:val="24"/>
        </w:rPr>
      </w:pPr>
      <w:r>
        <w:rPr>
          <w:szCs w:val="24"/>
        </w:rPr>
        <w:t>2007-09</w:t>
      </w:r>
      <w:r>
        <w:rPr>
          <w:szCs w:val="24"/>
        </w:rPr>
        <w:tab/>
        <w:t>Executive Board Member Pennsylvania ASCD (PASCD)</w:t>
      </w:r>
    </w:p>
    <w:p w14:paraId="672DCF5A" w14:textId="77777777" w:rsidR="007D3759" w:rsidRDefault="007D3759" w:rsidP="007D3759">
      <w:r>
        <w:t>2002-2006</w:t>
      </w:r>
      <w:r>
        <w:tab/>
        <w:t xml:space="preserve">Scranton School District Hiring Panel, </w:t>
      </w:r>
    </w:p>
    <w:p w14:paraId="6378A0FC" w14:textId="77777777" w:rsidR="007D3759" w:rsidRDefault="007D3759" w:rsidP="007D3759">
      <w:pPr>
        <w:rPr>
          <w:b/>
        </w:rPr>
      </w:pPr>
    </w:p>
    <w:p w14:paraId="25C4D5F7" w14:textId="77777777" w:rsidR="007D3759" w:rsidRDefault="007D3759" w:rsidP="007D3759">
      <w:pPr>
        <w:rPr>
          <w:b/>
        </w:rPr>
      </w:pPr>
      <w:r w:rsidRPr="00622F25">
        <w:rPr>
          <w:b/>
        </w:rPr>
        <w:t xml:space="preserve">Collaborative School/University Partnerships </w:t>
      </w:r>
    </w:p>
    <w:p w14:paraId="0B512639" w14:textId="77777777" w:rsidR="007D3759" w:rsidRDefault="007D3759" w:rsidP="007D3759">
      <w:r w:rsidRPr="002373AA">
        <w:t xml:space="preserve">Laboratory School at University of Puerto Rico, collaborating on improving </w:t>
      </w:r>
      <w:r>
        <w:t xml:space="preserve">multi-age </w:t>
      </w:r>
      <w:proofErr w:type="gramStart"/>
      <w:r>
        <w:t>schools</w:t>
      </w:r>
      <w:proofErr w:type="gramEnd"/>
    </w:p>
    <w:p w14:paraId="433402BE" w14:textId="77777777" w:rsidR="007D3759" w:rsidRDefault="007D3759" w:rsidP="007D3759">
      <w:r w:rsidRPr="00F0727C">
        <w:rPr>
          <w:rFonts w:eastAsia="SimSun"/>
          <w:spacing w:val="-3"/>
        </w:rPr>
        <w:t>Diocese of Bridgeport</w:t>
      </w:r>
      <w:r>
        <w:rPr>
          <w:rFonts w:eastAsia="SimSun"/>
          <w:spacing w:val="-3"/>
        </w:rPr>
        <w:t>, CT</w:t>
      </w:r>
    </w:p>
    <w:p w14:paraId="3D5A090B" w14:textId="77777777" w:rsidR="007D3759" w:rsidRPr="002373AA" w:rsidRDefault="007D3759" w:rsidP="007D3759">
      <w:pPr>
        <w:ind w:firstLine="720"/>
      </w:pPr>
      <w:r w:rsidRPr="002373AA">
        <w:t>multi-age</w:t>
      </w:r>
      <w:r>
        <w:t xml:space="preserve"> </w:t>
      </w:r>
      <w:r w:rsidRPr="002373AA">
        <w:t>classrooms and differentiate instructional practices.</w:t>
      </w:r>
    </w:p>
    <w:p w14:paraId="4219B28E" w14:textId="77777777" w:rsidR="007D3759" w:rsidRDefault="007D3759" w:rsidP="007D3759">
      <w:pPr>
        <w:ind w:left="720" w:hanging="720"/>
      </w:pPr>
      <w:proofErr w:type="gramStart"/>
      <w:r>
        <w:t>Diocese</w:t>
      </w:r>
      <w:proofErr w:type="gramEnd"/>
      <w:r>
        <w:t xml:space="preserve"> of </w:t>
      </w:r>
      <w:r w:rsidRPr="005659DB">
        <w:t>Paterson School District, New Jersey</w:t>
      </w:r>
      <w:r>
        <w:t xml:space="preserve"> - Summer Academy and Outreach Program in Schools to transform schools into multi-age programs.</w:t>
      </w:r>
    </w:p>
    <w:p w14:paraId="6EE3B6F8" w14:textId="77777777" w:rsidR="007D3759" w:rsidRDefault="007D3759" w:rsidP="007D3759">
      <w:pPr>
        <w:ind w:left="720" w:hanging="720"/>
      </w:pPr>
      <w:r>
        <w:t>Diocese of Paterson School District, New Jersey – Principal workshops on transforming schools and the multi-age school concept</w:t>
      </w:r>
    </w:p>
    <w:p w14:paraId="30EF2994" w14:textId="77777777" w:rsidR="007D3759" w:rsidRPr="005659DB" w:rsidRDefault="007D3759" w:rsidP="007D3759">
      <w:pPr>
        <w:ind w:left="720" w:hanging="720"/>
      </w:pPr>
      <w:r w:rsidRPr="00F0727C">
        <w:rPr>
          <w:rFonts w:eastAsia="SimSun"/>
          <w:spacing w:val="-3"/>
        </w:rPr>
        <w:t>Diocese of Portland, Oregon</w:t>
      </w:r>
      <w:r>
        <w:rPr>
          <w:rFonts w:eastAsia="SimSun"/>
          <w:spacing w:val="-3"/>
        </w:rPr>
        <w:t xml:space="preserve"> – re-culture schools into multi-age communities</w:t>
      </w:r>
    </w:p>
    <w:p w14:paraId="621AD261" w14:textId="77777777" w:rsidR="007D3759" w:rsidRPr="005659DB" w:rsidRDefault="007D3759" w:rsidP="007D3759">
      <w:pPr>
        <w:ind w:left="720" w:hanging="720"/>
      </w:pPr>
      <w:r w:rsidRPr="005659DB">
        <w:t>St. Joan of Arc, Jackson Heights, NY</w:t>
      </w:r>
      <w:r>
        <w:t xml:space="preserve"> Professional Learning Community Workshops to staff</w:t>
      </w:r>
    </w:p>
    <w:p w14:paraId="3A05B53F" w14:textId="77777777" w:rsidR="007D3759" w:rsidRPr="005659DB" w:rsidRDefault="007D3759" w:rsidP="007D3759">
      <w:pPr>
        <w:ind w:left="720" w:hanging="720"/>
      </w:pPr>
      <w:r w:rsidRPr="005659DB">
        <w:t xml:space="preserve">St. Joseph’s </w:t>
      </w:r>
      <w:proofErr w:type="gramStart"/>
      <w:r w:rsidRPr="005659DB">
        <w:t>School ,</w:t>
      </w:r>
      <w:proofErr w:type="gramEnd"/>
      <w:r w:rsidRPr="005659DB">
        <w:t xml:space="preserve"> Brooklyn, NY</w:t>
      </w:r>
      <w:r>
        <w:tab/>
        <w:t>Principal Coaching on Using Common Core Standards in Curriculum</w:t>
      </w:r>
    </w:p>
    <w:p w14:paraId="0806FBD8" w14:textId="77777777" w:rsidR="007D3759" w:rsidRPr="005659DB" w:rsidRDefault="007D3759" w:rsidP="007D3759">
      <w:r w:rsidRPr="005659DB">
        <w:t>St. Edmunds, Brooklyn, NY</w:t>
      </w:r>
      <w:r>
        <w:tab/>
        <w:t>Disciplinary Literacy Workshop to staff</w:t>
      </w:r>
    </w:p>
    <w:p w14:paraId="0EF84BAA" w14:textId="77777777" w:rsidR="007D3759" w:rsidRDefault="007D3759" w:rsidP="007D3759">
      <w:r w:rsidRPr="005659DB">
        <w:t>Epiphany Lutheran School, Brooklyn, NY</w:t>
      </w:r>
      <w:r>
        <w:t xml:space="preserve"> Differentiated Learning Workshop to staff</w:t>
      </w:r>
    </w:p>
    <w:p w14:paraId="667B6317" w14:textId="77777777" w:rsidR="007D3759" w:rsidRDefault="007D3759" w:rsidP="007D3759">
      <w:pPr>
        <w:ind w:left="720" w:hanging="720"/>
      </w:pPr>
      <w:r>
        <w:t xml:space="preserve">St. John’s Lutheran, Staten Island, </w:t>
      </w:r>
      <w:proofErr w:type="gramStart"/>
      <w:r>
        <w:t>NY  Writing</w:t>
      </w:r>
      <w:proofErr w:type="gramEnd"/>
      <w:r>
        <w:t xml:space="preserve"> and the Common Core Standards workshop to staff</w:t>
      </w:r>
    </w:p>
    <w:p w14:paraId="26955B40" w14:textId="77777777" w:rsidR="007D3759" w:rsidRDefault="007D3759" w:rsidP="007D3759">
      <w:pPr>
        <w:ind w:left="720" w:hanging="720"/>
      </w:pPr>
      <w:r>
        <w:t>St. Joseph’s School, Long Island City, NY Principal Coaching on Common Core Standards</w:t>
      </w:r>
    </w:p>
    <w:p w14:paraId="4ADA5D52" w14:textId="77777777" w:rsidR="007D3759" w:rsidRDefault="007D3759" w:rsidP="007D3759">
      <w:pPr>
        <w:widowControl w:val="0"/>
        <w:tabs>
          <w:tab w:val="left" w:pos="-720"/>
        </w:tabs>
        <w:suppressAutoHyphens/>
        <w:rPr>
          <w:rFonts w:eastAsia="SimSun"/>
          <w:spacing w:val="-3"/>
        </w:rPr>
      </w:pPr>
      <w:r>
        <w:rPr>
          <w:rFonts w:eastAsia="SimSun"/>
          <w:spacing w:val="-3"/>
        </w:rPr>
        <w:t xml:space="preserve">St. Joseph’s School, </w:t>
      </w:r>
      <w:proofErr w:type="gramStart"/>
      <w:r>
        <w:rPr>
          <w:rFonts w:eastAsia="SimSun"/>
          <w:spacing w:val="-3"/>
        </w:rPr>
        <w:t>Chicago,  multi</w:t>
      </w:r>
      <w:proofErr w:type="gramEnd"/>
      <w:r>
        <w:rPr>
          <w:rFonts w:eastAsia="SimSun"/>
          <w:spacing w:val="-3"/>
        </w:rPr>
        <w:t>-age workshops</w:t>
      </w:r>
    </w:p>
    <w:p w14:paraId="363B0009" w14:textId="77777777" w:rsidR="007D3759" w:rsidRDefault="007D3759" w:rsidP="007D3759">
      <w:pPr>
        <w:widowControl w:val="0"/>
        <w:tabs>
          <w:tab w:val="left" w:pos="-720"/>
        </w:tabs>
        <w:suppressAutoHyphens/>
        <w:rPr>
          <w:rFonts w:eastAsia="SimSun"/>
          <w:spacing w:val="-3"/>
        </w:rPr>
      </w:pPr>
      <w:r>
        <w:rPr>
          <w:rFonts w:eastAsia="SimSun"/>
          <w:spacing w:val="-3"/>
        </w:rPr>
        <w:t>St. Peter/St Francis, Torrington CT, multi-age workshop</w:t>
      </w:r>
    </w:p>
    <w:p w14:paraId="107D2CAB" w14:textId="77777777" w:rsidR="007D3759" w:rsidRDefault="007D3759" w:rsidP="007D3759">
      <w:pPr>
        <w:ind w:left="720" w:hanging="720"/>
      </w:pPr>
      <w:r>
        <w:t>Queen of Rosary, Jackson Heights, NY Principal Coaching on Common Core Standards</w:t>
      </w:r>
    </w:p>
    <w:p w14:paraId="2D2755F8" w14:textId="77777777" w:rsidR="007D3759" w:rsidRDefault="007D3759" w:rsidP="007D3759">
      <w:r>
        <w:t>Martin Luther High School, Maspeth, NY Effective Teaching and Strategies Workshop</w:t>
      </w:r>
    </w:p>
    <w:p w14:paraId="5919C743" w14:textId="77777777" w:rsidR="007D3759" w:rsidRDefault="007D3759" w:rsidP="007D3759">
      <w:r>
        <w:lastRenderedPageBreak/>
        <w:t xml:space="preserve">Cathedral High School Professional Learning Community Workshop for </w:t>
      </w:r>
      <w:proofErr w:type="gramStart"/>
      <w:r>
        <w:t>staff[</w:t>
      </w:r>
      <w:proofErr w:type="gramEnd"/>
    </w:p>
    <w:p w14:paraId="4CFE29B5" w14:textId="77777777" w:rsidR="007D3759" w:rsidRDefault="007D3759" w:rsidP="007D3759">
      <w:r>
        <w:t>Andalusia School, Yonkers, NY Differentiated Instruction Workshop for staff</w:t>
      </w:r>
    </w:p>
    <w:p w14:paraId="4D92F2D3" w14:textId="77777777" w:rsidR="007D3759" w:rsidRDefault="007D3759" w:rsidP="007D3759">
      <w:r>
        <w:t xml:space="preserve">People’s School, Brooklyn, Problem solving in mathematics Workshop for </w:t>
      </w:r>
      <w:proofErr w:type="gramStart"/>
      <w:r>
        <w:t>staff</w:t>
      </w:r>
      <w:proofErr w:type="gramEnd"/>
    </w:p>
    <w:p w14:paraId="197A5BFA" w14:textId="77777777" w:rsidR="007D3759" w:rsidRDefault="007D3759" w:rsidP="007D3759">
      <w:r>
        <w:t xml:space="preserve">Scranton School District, Dunmore School District, Riverside School District, Diocese of </w:t>
      </w:r>
      <w:r>
        <w:tab/>
        <w:t xml:space="preserve">Scranton, North Pocono School District, Old Forge School District, </w:t>
      </w:r>
      <w:r>
        <w:tab/>
        <w:t>Seminars on Mathematics Teaching and Learning (SHARE Grant)</w:t>
      </w:r>
    </w:p>
    <w:p w14:paraId="062738B3" w14:textId="77777777" w:rsidR="007D3759" w:rsidRDefault="007D3759" w:rsidP="007D3759">
      <w:r>
        <w:t xml:space="preserve">Child School Public School, Roosevelt Island, NY – discussion of multi-age program </w:t>
      </w:r>
      <w:r>
        <w:tab/>
      </w:r>
    </w:p>
    <w:p w14:paraId="29B6EB51" w14:textId="77777777" w:rsidR="007D3759" w:rsidRDefault="007D3759" w:rsidP="007D3759">
      <w:pPr>
        <w:ind w:firstLine="720"/>
      </w:pPr>
      <w:r>
        <w:t>in the school environment.</w:t>
      </w:r>
    </w:p>
    <w:p w14:paraId="696E566B" w14:textId="77777777" w:rsidR="007D3759" w:rsidRDefault="007D3759" w:rsidP="007D3759">
      <w:r>
        <w:t>PS 214, Brooklyn – Professional development to staff on Common Core Standards</w:t>
      </w:r>
    </w:p>
    <w:p w14:paraId="48F63876" w14:textId="77777777" w:rsidR="007D3759" w:rsidRDefault="007D3759" w:rsidP="007D3759">
      <w:r>
        <w:t xml:space="preserve">Forest City School District – revise teacher induction plan, member of curriculum action </w:t>
      </w:r>
      <w:r>
        <w:tab/>
        <w:t xml:space="preserve">plan team, collected data on professional development, teacher practice, </w:t>
      </w:r>
    </w:p>
    <w:p w14:paraId="28E0EECB" w14:textId="77777777" w:rsidR="007D3759" w:rsidRDefault="007D3759" w:rsidP="007D3759">
      <w:pPr>
        <w:ind w:firstLine="720"/>
      </w:pPr>
      <w:r>
        <w:t>Special</w:t>
      </w:r>
      <w:r>
        <w:tab/>
        <w:t xml:space="preserve"> Education needs and principal survey.</w:t>
      </w:r>
    </w:p>
    <w:p w14:paraId="5835B91D" w14:textId="77777777" w:rsidR="007D3759" w:rsidRDefault="007D3759" w:rsidP="007D3759">
      <w:r>
        <w:t>Archdiocese of NY Principal Seminar (2 days) Presenter for walk-through, PLC,</w:t>
      </w:r>
      <w:r>
        <w:tab/>
      </w:r>
    </w:p>
    <w:p w14:paraId="200B5F6F" w14:textId="77777777" w:rsidR="007D3759" w:rsidRDefault="007D3759" w:rsidP="007D3759">
      <w:pPr>
        <w:ind w:firstLine="720"/>
      </w:pPr>
      <w:r>
        <w:t xml:space="preserve"> and Book talks.</w:t>
      </w:r>
    </w:p>
    <w:p w14:paraId="6F58ED41" w14:textId="77777777" w:rsidR="007D3759" w:rsidRDefault="007D3759" w:rsidP="007D3759">
      <w:r>
        <w:t xml:space="preserve">Daejeon Summer Institute – Presenter to Korean Scholars Visiting US – </w:t>
      </w:r>
      <w:r>
        <w:tab/>
      </w:r>
    </w:p>
    <w:p w14:paraId="4192BED7" w14:textId="77777777" w:rsidR="007D3759" w:rsidRDefault="007D3759" w:rsidP="007D3759">
      <w:pPr>
        <w:ind w:firstLine="720"/>
      </w:pPr>
      <w:r>
        <w:t>workshop on interdisciplinary planning for gifted students</w:t>
      </w:r>
    </w:p>
    <w:p w14:paraId="35B00B0F" w14:textId="77777777" w:rsidR="007D3759" w:rsidRDefault="007D3759" w:rsidP="007D3759">
      <w:r>
        <w:t>Howard Gardner School Scranton, PA, – workshop on multi-age curriculum to staff</w:t>
      </w:r>
    </w:p>
    <w:p w14:paraId="3DA506D5" w14:textId="77777777" w:rsidR="007D3759" w:rsidRDefault="007D3759" w:rsidP="007D3759">
      <w:r>
        <w:t xml:space="preserve">Westbury School District, Westbury, NY – evaluated curriculum programs for </w:t>
      </w:r>
      <w:proofErr w:type="gramStart"/>
      <w:r>
        <w:t>improvement</w:t>
      </w:r>
      <w:proofErr w:type="gramEnd"/>
    </w:p>
    <w:p w14:paraId="7F03DEAF" w14:textId="77777777" w:rsidR="007D3759" w:rsidRDefault="007D3759" w:rsidP="007D3759"/>
    <w:p w14:paraId="5282E073" w14:textId="77777777" w:rsidR="007D3759" w:rsidRPr="003E5206" w:rsidRDefault="007D3759" w:rsidP="007D3759">
      <w:pPr>
        <w:rPr>
          <w:b/>
          <w:bCs/>
        </w:rPr>
      </w:pPr>
    </w:p>
    <w:p w14:paraId="23425A95" w14:textId="77777777" w:rsidR="007D3759" w:rsidRDefault="007D3759" w:rsidP="007D3759"/>
    <w:p w14:paraId="1781E9D1" w14:textId="77777777" w:rsidR="007D3759" w:rsidRDefault="007D3759"/>
    <w:sectPr w:rsidR="007D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E42A6"/>
    <w:multiLevelType w:val="hybridMultilevel"/>
    <w:tmpl w:val="34981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49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59"/>
    <w:rsid w:val="000A1D78"/>
    <w:rsid w:val="000A734D"/>
    <w:rsid w:val="00106F37"/>
    <w:rsid w:val="00120540"/>
    <w:rsid w:val="00157FE0"/>
    <w:rsid w:val="00230BE1"/>
    <w:rsid w:val="00273A2C"/>
    <w:rsid w:val="002877C3"/>
    <w:rsid w:val="003947B1"/>
    <w:rsid w:val="003D14ED"/>
    <w:rsid w:val="003E38A5"/>
    <w:rsid w:val="00417885"/>
    <w:rsid w:val="004209DC"/>
    <w:rsid w:val="00453554"/>
    <w:rsid w:val="004974F7"/>
    <w:rsid w:val="004E6144"/>
    <w:rsid w:val="00513BD4"/>
    <w:rsid w:val="00577CDA"/>
    <w:rsid w:val="005E6351"/>
    <w:rsid w:val="00617EBD"/>
    <w:rsid w:val="00622658"/>
    <w:rsid w:val="006A133B"/>
    <w:rsid w:val="007C4491"/>
    <w:rsid w:val="007D3759"/>
    <w:rsid w:val="00887148"/>
    <w:rsid w:val="009102A3"/>
    <w:rsid w:val="00952F39"/>
    <w:rsid w:val="009704ED"/>
    <w:rsid w:val="00A644D0"/>
    <w:rsid w:val="00AB2838"/>
    <w:rsid w:val="00B34DA9"/>
    <w:rsid w:val="00B72DD9"/>
    <w:rsid w:val="00B92636"/>
    <w:rsid w:val="00BB4950"/>
    <w:rsid w:val="00C345F5"/>
    <w:rsid w:val="00D633D1"/>
    <w:rsid w:val="00D6411A"/>
    <w:rsid w:val="00D83BA1"/>
    <w:rsid w:val="00DF6F80"/>
    <w:rsid w:val="00E1777B"/>
    <w:rsid w:val="00E95609"/>
    <w:rsid w:val="00EA6B5D"/>
    <w:rsid w:val="00EF20F1"/>
    <w:rsid w:val="00F102F5"/>
    <w:rsid w:val="00F1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0A55"/>
  <w15:chartTrackingRefBased/>
  <w15:docId w15:val="{EE829017-91F0-46E5-91A4-EAE23D54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3759"/>
    <w:rPr>
      <w:color w:val="0000FF"/>
      <w:u w:val="single"/>
    </w:rPr>
  </w:style>
  <w:style w:type="paragraph" w:styleId="BodyText">
    <w:name w:val="Body Text"/>
    <w:basedOn w:val="Normal"/>
    <w:link w:val="BodyTextChar"/>
    <w:rsid w:val="007D3759"/>
    <w:rPr>
      <w:szCs w:val="20"/>
    </w:rPr>
  </w:style>
  <w:style w:type="character" w:customStyle="1" w:styleId="BodyTextChar">
    <w:name w:val="Body Text Char"/>
    <w:basedOn w:val="DefaultParagraphFont"/>
    <w:link w:val="BodyText"/>
    <w:rsid w:val="007D3759"/>
    <w:rPr>
      <w:rFonts w:ascii="Times New Roman" w:eastAsia="Times New Roman" w:hAnsi="Times New Roman" w:cs="Times New Roman"/>
      <w:sz w:val="24"/>
      <w:szCs w:val="20"/>
    </w:rPr>
  </w:style>
  <w:style w:type="paragraph" w:styleId="BodyTextIndent">
    <w:name w:val="Body Text Indent"/>
    <w:basedOn w:val="Normal"/>
    <w:link w:val="BodyTextIndentChar"/>
    <w:rsid w:val="007D3759"/>
    <w:pPr>
      <w:spacing w:after="120"/>
      <w:ind w:left="360"/>
    </w:pPr>
    <w:rPr>
      <w:sz w:val="20"/>
      <w:szCs w:val="20"/>
    </w:rPr>
  </w:style>
  <w:style w:type="character" w:customStyle="1" w:styleId="BodyTextIndentChar">
    <w:name w:val="Body Text Indent Char"/>
    <w:basedOn w:val="DefaultParagraphFont"/>
    <w:link w:val="BodyTextIndent"/>
    <w:rsid w:val="007D3759"/>
    <w:rPr>
      <w:rFonts w:ascii="Times New Roman" w:eastAsia="Times New Roman" w:hAnsi="Times New Roman" w:cs="Times New Roman"/>
      <w:sz w:val="20"/>
      <w:szCs w:val="20"/>
    </w:rPr>
  </w:style>
  <w:style w:type="paragraph" w:customStyle="1" w:styleId="Default">
    <w:name w:val="Default"/>
    <w:rsid w:val="007D37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06F3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6F37"/>
  </w:style>
  <w:style w:type="character" w:styleId="UnresolvedMention">
    <w:name w:val="Unresolved Mention"/>
    <w:basedOn w:val="DefaultParagraphFont"/>
    <w:uiPriority w:val="99"/>
    <w:semiHidden/>
    <w:unhideWhenUsed/>
    <w:rsid w:val="00BB4950"/>
    <w:rPr>
      <w:color w:val="605E5C"/>
      <w:shd w:val="clear" w:color="auto" w:fill="E1DFDD"/>
    </w:rPr>
  </w:style>
  <w:style w:type="character" w:styleId="FollowedHyperlink">
    <w:name w:val="FollowedHyperlink"/>
    <w:basedOn w:val="DefaultParagraphFont"/>
    <w:uiPriority w:val="99"/>
    <w:semiHidden/>
    <w:unhideWhenUsed/>
    <w:rsid w:val="00230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022tuzder.he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umonpublicpolicy.co.uk" TargetMode="External"/><Relationship Id="rId5" Type="http://schemas.openxmlformats.org/officeDocument/2006/relationships/hyperlink" Target="mailto:cozzab@stjohn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Cozza</dc:creator>
  <cp:keywords/>
  <dc:description/>
  <cp:lastModifiedBy>Barbara Cozza</cp:lastModifiedBy>
  <cp:revision>4</cp:revision>
  <cp:lastPrinted>2022-04-04T14:17:00Z</cp:lastPrinted>
  <dcterms:created xsi:type="dcterms:W3CDTF">2023-06-07T14:10:00Z</dcterms:created>
  <dcterms:modified xsi:type="dcterms:W3CDTF">2023-06-07T14:11:00Z</dcterms:modified>
</cp:coreProperties>
</file>