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FA" w:rsidRPr="006224BC" w:rsidRDefault="006D6AFA" w:rsidP="006D6AFA">
      <w:pPr>
        <w:spacing w:after="120"/>
        <w:jc w:val="center"/>
      </w:pPr>
      <w:r>
        <w:rPr>
          <w:b/>
          <w:sz w:val="32"/>
          <w:szCs w:val="32"/>
        </w:rPr>
        <w:t xml:space="preserve">Clinical </w:t>
      </w:r>
      <w:r w:rsidRPr="006224BC">
        <w:rPr>
          <w:b/>
          <w:sz w:val="32"/>
          <w:szCs w:val="32"/>
        </w:rPr>
        <w:t>Dress Code</w:t>
      </w:r>
    </w:p>
    <w:p w:rsidR="006D6AFA" w:rsidRDefault="006D6AFA" w:rsidP="006D6AFA">
      <w:pPr>
        <w:pStyle w:val="Default"/>
        <w:jc w:val="both"/>
        <w:rPr>
          <w:rFonts w:ascii="Times New Roman" w:hAnsi="Times New Roman" w:cs="Times New Roman"/>
        </w:rPr>
      </w:pPr>
    </w:p>
    <w:p w:rsidR="006D6AFA" w:rsidRPr="006224BC" w:rsidRDefault="006D6AFA" w:rsidP="006D6AFA">
      <w:pPr>
        <w:pStyle w:val="Default"/>
        <w:jc w:val="both"/>
        <w:rPr>
          <w:rFonts w:ascii="Times New Roman" w:hAnsi="Times New Roman" w:cs="Times New Roman"/>
        </w:rPr>
      </w:pPr>
      <w:bookmarkStart w:id="0" w:name="_GoBack"/>
      <w:bookmarkEnd w:id="0"/>
      <w:r w:rsidRPr="006224BC">
        <w:rPr>
          <w:rFonts w:ascii="Times New Roman" w:hAnsi="Times New Roman" w:cs="Times New Roman"/>
        </w:rPr>
        <w:t xml:space="preserve">Students in the clinical setting are expected to adhere to acceptable standards pertaining to dress attire, personal appearance, and professional demeanor.  If the student is found in violation of any of the below, the student will be sent home and the day will be considered an absence. </w:t>
      </w:r>
    </w:p>
    <w:p w:rsidR="006D6AFA" w:rsidRPr="006224BC" w:rsidRDefault="006D6AFA" w:rsidP="006D6AFA">
      <w:pPr>
        <w:pStyle w:val="Default"/>
        <w:jc w:val="both"/>
        <w:rPr>
          <w:rFonts w:ascii="Times New Roman" w:hAnsi="Times New Roman" w:cs="Times New Roman"/>
        </w:rPr>
      </w:pPr>
    </w:p>
    <w:p w:rsidR="006D6AFA" w:rsidRPr="006224BC" w:rsidRDefault="006D6AFA" w:rsidP="006D6AFA">
      <w:r w:rsidRPr="006224BC">
        <w:t>The dress code for all students in the clinical setting is a granite color scrub top and pants with St. John’s University Radiologic Sciences embroidered using two lines on the left chest.  Each student will wear an accompanying short lab coat with the St. John’s University and program patch affixed to the left sleeve.  In addition, all students will wear white sneakers or nursing shoes.</w:t>
      </w:r>
    </w:p>
    <w:p w:rsidR="006D6AFA" w:rsidRPr="006224BC" w:rsidRDefault="006D6AFA" w:rsidP="006D6AFA">
      <w:pPr>
        <w:pStyle w:val="Default"/>
        <w:jc w:val="both"/>
        <w:rPr>
          <w:rFonts w:ascii="Times New Roman" w:hAnsi="Times New Roman" w:cs="Times New Roman"/>
        </w:rPr>
      </w:pPr>
      <w:r w:rsidRPr="006224BC">
        <w:rPr>
          <w:rFonts w:ascii="Times New Roman" w:hAnsi="Times New Roman" w:cs="Times New Roman"/>
        </w:rPr>
        <w:t xml:space="preserve">  </w:t>
      </w:r>
    </w:p>
    <w:p w:rsidR="006D6AFA" w:rsidRPr="006224BC" w:rsidRDefault="006D6AFA" w:rsidP="006D6AFA">
      <w:pPr>
        <w:pStyle w:val="Default"/>
        <w:jc w:val="both"/>
        <w:rPr>
          <w:rFonts w:ascii="Times New Roman" w:hAnsi="Times New Roman" w:cs="Times New Roman"/>
        </w:rPr>
      </w:pPr>
      <w:r w:rsidRPr="006224BC">
        <w:rPr>
          <w:rFonts w:ascii="Times New Roman" w:hAnsi="Times New Roman" w:cs="Times New Roman"/>
        </w:rPr>
        <w:t xml:space="preserve">Students are to be reminded that while at the hospital or imaging center, patients and other professionals will recognize him/her as part of the site’s staff.  Students are to remember that they are guests at the site and they are representing the College, the profession of radiologic technology, the site, and themselves and must adhere to acceptable standards of personal hygiene &amp; grooming as well as maintaining a professional image and demeanor at all times.  </w:t>
      </w:r>
    </w:p>
    <w:p w:rsidR="006D6AFA" w:rsidRPr="006224BC" w:rsidRDefault="006D6AFA" w:rsidP="006D6AFA">
      <w:pPr>
        <w:pStyle w:val="Default"/>
        <w:jc w:val="both"/>
        <w:rPr>
          <w:rFonts w:ascii="Times New Roman" w:hAnsi="Times New Roman" w:cs="Times New Roman"/>
        </w:rPr>
      </w:pPr>
    </w:p>
    <w:p w:rsidR="006D6AFA" w:rsidRPr="006224BC" w:rsidRDefault="006D6AFA" w:rsidP="006D6AFA">
      <w:r w:rsidRPr="006224BC">
        <w:t>Hair longer than shoulder length must be tied back.  Students should avoid wearing loose jewelry including necklaces and hooped or dangling earrings as they pose a safety risk.  To keep in line with infection control measures, students should keep fingernails short and free of any overlays, tips, or wraps.  Chipped nail polish should be removed as bacteria and organisms will harbor underneath.</w:t>
      </w:r>
    </w:p>
    <w:p w:rsidR="006D6AFA" w:rsidRPr="006224BC" w:rsidRDefault="006D6AFA" w:rsidP="006D6AFA">
      <w:pPr>
        <w:pStyle w:val="Default"/>
        <w:jc w:val="both"/>
        <w:rPr>
          <w:rFonts w:ascii="Times New Roman" w:hAnsi="Times New Roman" w:cs="Times New Roman"/>
        </w:rPr>
      </w:pPr>
    </w:p>
    <w:p w:rsidR="006D6AFA" w:rsidRPr="006224BC" w:rsidRDefault="006D6AFA" w:rsidP="006D6AFA">
      <w:pPr>
        <w:pStyle w:val="Default"/>
        <w:jc w:val="both"/>
        <w:rPr>
          <w:rFonts w:ascii="Times New Roman" w:hAnsi="Times New Roman" w:cs="Times New Roman"/>
        </w:rPr>
      </w:pPr>
      <w:r w:rsidRPr="006224BC">
        <w:rPr>
          <w:rFonts w:ascii="Times New Roman" w:hAnsi="Times New Roman" w:cs="Times New Roman"/>
        </w:rPr>
        <w:t>Students are required to wear their St. John’s University student identification card (Storm Card) and their radiation dosimeter at all times.  The Storm Card is to be used as your proper form of identification and must be visible at all times.  (It is unacceptable to cover any part of the Storm Card with tape or to turn the Storm Card around)  Note: some sites may require the student to also wear a site identification tag.</w:t>
      </w:r>
    </w:p>
    <w:p w:rsidR="006D6AFA" w:rsidRDefault="006D6AFA"/>
    <w:sectPr w:rsidR="006D6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FA"/>
    <w:rsid w:val="006D6AFA"/>
    <w:rsid w:val="00A12F04"/>
    <w:rsid w:val="00AD6613"/>
    <w:rsid w:val="00FB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AC56"/>
  <w15:chartTrackingRefBased/>
  <w15:docId w15:val="{5A996533-2A97-4679-99B9-902980C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AF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Chiu</dc:creator>
  <cp:keywords/>
  <dc:description/>
  <cp:lastModifiedBy>Jennifer Chiu</cp:lastModifiedBy>
  <cp:revision>1</cp:revision>
  <dcterms:created xsi:type="dcterms:W3CDTF">2020-07-25T00:08:00Z</dcterms:created>
  <dcterms:modified xsi:type="dcterms:W3CDTF">2020-07-25T00:13:00Z</dcterms:modified>
</cp:coreProperties>
</file>